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c"/>
        <w:tblpPr w:leftFromText="180" w:rightFromText="180" w:vertAnchor="text" w:horzAnchor="margin" w:tblpY="8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4062"/>
        <w:gridCol w:w="1948"/>
      </w:tblGrid>
      <w:tr w:rsidR="00FF7605" w:rsidRPr="00033A9D" w14:paraId="4214C25F" w14:textId="77777777" w:rsidTr="00144BCE">
        <w:trPr>
          <w:trHeight w:val="426"/>
        </w:trPr>
        <w:tc>
          <w:tcPr>
            <w:tcW w:w="9286" w:type="dxa"/>
            <w:gridSpan w:val="3"/>
          </w:tcPr>
          <w:p w14:paraId="395D0EFD" w14:textId="77777777" w:rsidR="00FF7605" w:rsidRPr="00510D82" w:rsidRDefault="009D6608" w:rsidP="009D6608">
            <w:pPr>
              <w:contextualSpacing/>
              <w:mirrorIndents/>
              <w:jc w:val="center"/>
              <w:rPr>
                <w:b/>
                <w:noProof/>
                <w:sz w:val="28"/>
                <w:szCs w:val="28"/>
              </w:rPr>
            </w:pPr>
            <w:r w:rsidRPr="009D6608">
              <w:rPr>
                <w:b/>
                <w:noProof/>
                <w:sz w:val="28"/>
                <w:szCs w:val="28"/>
                <w:lang w:val="en-US"/>
              </w:rPr>
              <w:t>First Announcement</w:t>
            </w:r>
          </w:p>
        </w:tc>
      </w:tr>
      <w:tr w:rsidR="00033A9D" w:rsidRPr="00705893" w14:paraId="387BB5A2" w14:textId="77777777" w:rsidTr="00FF7605">
        <w:trPr>
          <w:trHeight w:val="1845"/>
        </w:trPr>
        <w:tc>
          <w:tcPr>
            <w:tcW w:w="3276" w:type="dxa"/>
            <w:vMerge w:val="restart"/>
          </w:tcPr>
          <w:p w14:paraId="317194C6" w14:textId="77777777" w:rsidR="006F533E" w:rsidRPr="00705893" w:rsidRDefault="006F533E" w:rsidP="006F533E">
            <w:pPr>
              <w:pStyle w:val="a8"/>
              <w:contextualSpacing/>
              <w:mirrorIndents/>
              <w:rPr>
                <w:i/>
                <w:sz w:val="24"/>
                <w:szCs w:val="24"/>
                <w:lang w:val="en-US"/>
              </w:rPr>
            </w:pPr>
            <w:r w:rsidRPr="00705893">
              <w:rPr>
                <w:i/>
                <w:sz w:val="24"/>
                <w:szCs w:val="24"/>
                <w:lang w:val="en-US"/>
              </w:rPr>
              <w:t>"Snow cover, precipitation, aerosols"</w:t>
            </w:r>
          </w:p>
          <w:p w14:paraId="6D6536BC" w14:textId="77777777" w:rsidR="006F533E" w:rsidRPr="00705893" w:rsidRDefault="00144BCE" w:rsidP="006F533E">
            <w:pPr>
              <w:pStyle w:val="a8"/>
              <w:contextualSpacing/>
              <w:mirrorIndents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June </w:t>
            </w:r>
            <w:r w:rsidR="006F533E" w:rsidRPr="00705893">
              <w:rPr>
                <w:i/>
                <w:sz w:val="24"/>
                <w:szCs w:val="24"/>
                <w:lang w:val="en-US"/>
              </w:rPr>
              <w:t>17–21</w:t>
            </w:r>
            <w:r>
              <w:rPr>
                <w:i/>
                <w:sz w:val="24"/>
                <w:szCs w:val="24"/>
                <w:lang w:val="en-US"/>
              </w:rPr>
              <w:t xml:space="preserve">, </w:t>
            </w:r>
            <w:r w:rsidR="006F533E" w:rsidRPr="00705893">
              <w:rPr>
                <w:i/>
                <w:sz w:val="24"/>
                <w:szCs w:val="24"/>
                <w:lang w:val="en-US"/>
              </w:rPr>
              <w:t>2024</w:t>
            </w:r>
          </w:p>
          <w:p w14:paraId="5EF1BD16" w14:textId="77777777" w:rsidR="006F533E" w:rsidRPr="00705893" w:rsidRDefault="006F533E" w:rsidP="006F533E">
            <w:pPr>
              <w:pStyle w:val="a8"/>
              <w:contextualSpacing/>
              <w:mirrorIndents/>
              <w:rPr>
                <w:i/>
                <w:sz w:val="24"/>
                <w:szCs w:val="24"/>
                <w:lang w:val="en-US"/>
              </w:rPr>
            </w:pPr>
          </w:p>
          <w:p w14:paraId="7AEFD951" w14:textId="77777777" w:rsidR="006F533E" w:rsidRPr="00705893" w:rsidRDefault="006F533E" w:rsidP="006F533E">
            <w:pPr>
              <w:contextualSpacing/>
              <w:mirrorIndents/>
              <w:jc w:val="center"/>
              <w:rPr>
                <w:i/>
                <w:lang w:val="en-US"/>
              </w:rPr>
            </w:pPr>
            <w:r w:rsidRPr="00705893">
              <w:rPr>
                <w:i/>
                <w:lang w:val="en-US"/>
              </w:rPr>
              <w:t>Irkutsk National Research Technical University</w:t>
            </w:r>
          </w:p>
          <w:p w14:paraId="5E7100F2" w14:textId="77777777" w:rsidR="00033A9D" w:rsidRPr="00705893" w:rsidRDefault="00033A9D" w:rsidP="006F533E">
            <w:pPr>
              <w:contextualSpacing/>
              <w:mirrorIndents/>
              <w:jc w:val="center"/>
              <w:rPr>
                <w:b/>
                <w:spacing w:val="-10"/>
                <w:lang w:val="en-US"/>
              </w:rPr>
            </w:pPr>
            <w:r w:rsidRPr="00705893">
              <w:rPr>
                <w:noProof/>
              </w:rPr>
              <w:drawing>
                <wp:inline distT="0" distB="0" distL="0" distR="0" wp14:anchorId="4B32D2A9" wp14:editId="77C887F1">
                  <wp:extent cx="1314450" cy="87929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606" cy="910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3E1BF5" w14:textId="77777777" w:rsidR="00033A9D" w:rsidRPr="00705893" w:rsidRDefault="00033A9D" w:rsidP="00033A9D">
            <w:pPr>
              <w:pStyle w:val="5"/>
              <w:contextualSpacing/>
              <w:mirrorIndents/>
              <w:jc w:val="center"/>
              <w:rPr>
                <w:lang w:val="en-US"/>
              </w:rPr>
            </w:pPr>
          </w:p>
        </w:tc>
        <w:tc>
          <w:tcPr>
            <w:tcW w:w="4062" w:type="dxa"/>
            <w:vMerge w:val="restart"/>
          </w:tcPr>
          <w:p w14:paraId="59C349E3" w14:textId="77777777" w:rsidR="004E6607" w:rsidRPr="004E6607" w:rsidRDefault="004E6607" w:rsidP="004E6607">
            <w:pPr>
              <w:pStyle w:val="aa"/>
              <w:contextualSpacing/>
              <w:mirrorIndents/>
              <w:jc w:val="both"/>
              <w:rPr>
                <w:lang w:val="en-US"/>
              </w:rPr>
            </w:pPr>
            <w:r w:rsidRPr="004E6607">
              <w:rPr>
                <w:lang w:val="en-US"/>
              </w:rPr>
              <w:t>Welcome to VI Baikal conference “Snow cover, precipitation, aerosols”, Irkutsk</w:t>
            </w:r>
          </w:p>
          <w:p w14:paraId="33F67909" w14:textId="77777777" w:rsidR="005D155D" w:rsidRPr="00705893" w:rsidRDefault="00144BCE" w:rsidP="00175DFA">
            <w:pPr>
              <w:pStyle w:val="aa"/>
              <w:contextualSpacing/>
              <w:mirrorIndents/>
              <w:jc w:val="both"/>
              <w:rPr>
                <w:lang w:val="en-US"/>
              </w:rPr>
            </w:pPr>
            <w:r>
              <w:rPr>
                <w:lang w:val="en-US"/>
              </w:rPr>
              <w:br/>
            </w:r>
            <w:r w:rsidR="005D155D" w:rsidRPr="00705893">
              <w:rPr>
                <w:lang w:val="en-US"/>
              </w:rPr>
              <w:t>VI Baikal inte</w:t>
            </w:r>
            <w:r w:rsidR="005A32A5">
              <w:rPr>
                <w:lang w:val="en-US"/>
              </w:rPr>
              <w:t xml:space="preserve">rnational scientific conference – </w:t>
            </w:r>
            <w:r w:rsidR="005D155D" w:rsidRPr="00705893">
              <w:rPr>
                <w:lang w:val="en-US"/>
              </w:rPr>
              <w:t>strategic session “Snow cover, precipitation, aerosols”</w:t>
            </w:r>
            <w:r w:rsidR="004E6607">
              <w:rPr>
                <w:lang w:val="en-US"/>
              </w:rPr>
              <w:t xml:space="preserve"> will</w:t>
            </w:r>
            <w:r w:rsidR="005D155D" w:rsidRPr="00705893">
              <w:rPr>
                <w:lang w:val="en-US"/>
              </w:rPr>
              <w:t xml:space="preserve"> be held in Irkutsk and </w:t>
            </w:r>
            <w:proofErr w:type="spellStart"/>
            <w:r w:rsidR="005D155D" w:rsidRPr="00705893">
              <w:rPr>
                <w:lang w:val="en-US"/>
              </w:rPr>
              <w:t>Listvyanka</w:t>
            </w:r>
            <w:proofErr w:type="spellEnd"/>
          </w:p>
          <w:p w14:paraId="118E1382" w14:textId="77777777" w:rsidR="005D155D" w:rsidRPr="00705893" w:rsidRDefault="005D155D" w:rsidP="005D155D">
            <w:pPr>
              <w:pStyle w:val="aa"/>
              <w:contextualSpacing/>
              <w:mirrorIndents/>
              <w:jc w:val="center"/>
              <w:rPr>
                <w:i/>
                <w:lang w:val="en-US"/>
              </w:rPr>
            </w:pPr>
            <w:r w:rsidRPr="00705893">
              <w:rPr>
                <w:i/>
                <w:lang w:val="en-US"/>
              </w:rPr>
              <w:t>(63 km from Irkutsk, Lake Baikal)</w:t>
            </w:r>
          </w:p>
          <w:p w14:paraId="128F0F69" w14:textId="77777777" w:rsidR="005D155D" w:rsidRPr="00705893" w:rsidRDefault="00144BCE" w:rsidP="005D155D">
            <w:pPr>
              <w:pStyle w:val="aa"/>
              <w:contextualSpacing/>
              <w:mirrorIndents/>
              <w:jc w:val="center"/>
              <w:rPr>
                <w:lang w:val="en-US"/>
              </w:rPr>
            </w:pPr>
            <w:r>
              <w:rPr>
                <w:lang w:val="en-US"/>
              </w:rPr>
              <w:t>The m</w:t>
            </w:r>
            <w:r w:rsidR="005D155D" w:rsidRPr="00705893">
              <w:rPr>
                <w:lang w:val="en-US"/>
              </w:rPr>
              <w:t xml:space="preserve">ain </w:t>
            </w:r>
            <w:r w:rsidR="00FC7D3E">
              <w:rPr>
                <w:lang w:val="en-US"/>
              </w:rPr>
              <w:t>topics</w:t>
            </w:r>
            <w:r w:rsidR="005D155D" w:rsidRPr="00705893">
              <w:rPr>
                <w:lang w:val="en-US"/>
              </w:rPr>
              <w:t xml:space="preserve"> of the conference</w:t>
            </w:r>
            <w:r w:rsidR="00653080">
              <w:rPr>
                <w:lang w:val="en-US"/>
              </w:rPr>
              <w:t>:</w:t>
            </w:r>
          </w:p>
          <w:p w14:paraId="154EF6EE" w14:textId="77777777" w:rsidR="005D155D" w:rsidRPr="00705893" w:rsidRDefault="005D155D" w:rsidP="005D155D">
            <w:pPr>
              <w:pStyle w:val="aa"/>
              <w:contextualSpacing/>
              <w:mirrorIndents/>
              <w:rPr>
                <w:lang w:val="en-US"/>
              </w:rPr>
            </w:pPr>
            <w:r w:rsidRPr="00705893">
              <w:rPr>
                <w:lang w:val="en-US"/>
              </w:rPr>
              <w:t>1. Research methodology</w:t>
            </w:r>
          </w:p>
          <w:p w14:paraId="1163BC64" w14:textId="77777777" w:rsidR="005D155D" w:rsidRPr="00705893" w:rsidRDefault="005D155D" w:rsidP="005D155D">
            <w:pPr>
              <w:pStyle w:val="aa"/>
              <w:contextualSpacing/>
              <w:mirrorIndents/>
              <w:rPr>
                <w:lang w:val="en-US"/>
              </w:rPr>
            </w:pPr>
            <w:r w:rsidRPr="00705893">
              <w:rPr>
                <w:lang w:val="en-US"/>
              </w:rPr>
              <w:t>2. Snow cover, precipitation, aerosols</w:t>
            </w:r>
          </w:p>
          <w:p w14:paraId="3A3EF716" w14:textId="77777777" w:rsidR="005D155D" w:rsidRPr="00705893" w:rsidRDefault="005D155D" w:rsidP="005D155D">
            <w:pPr>
              <w:pStyle w:val="aa"/>
              <w:contextualSpacing/>
              <w:mirrorIndents/>
              <w:rPr>
                <w:lang w:val="en-US"/>
              </w:rPr>
            </w:pPr>
            <w:r w:rsidRPr="00705893">
              <w:rPr>
                <w:lang w:val="en-US"/>
              </w:rPr>
              <w:t>3. Sustainable development</w:t>
            </w:r>
          </w:p>
          <w:p w14:paraId="1C99C7A8" w14:textId="77777777" w:rsidR="005D155D" w:rsidRPr="00705893" w:rsidRDefault="005D155D" w:rsidP="005D155D">
            <w:pPr>
              <w:pStyle w:val="aa"/>
              <w:contextualSpacing/>
              <w:mirrorIndents/>
              <w:rPr>
                <w:lang w:val="en-US"/>
              </w:rPr>
            </w:pPr>
            <w:r w:rsidRPr="00705893">
              <w:rPr>
                <w:lang w:val="en-US"/>
              </w:rPr>
              <w:t>4. Winter technologies</w:t>
            </w:r>
          </w:p>
          <w:p w14:paraId="528D4881" w14:textId="77777777" w:rsidR="005D155D" w:rsidRPr="00705893" w:rsidRDefault="005D155D" w:rsidP="005D155D">
            <w:pPr>
              <w:pStyle w:val="aa"/>
              <w:contextualSpacing/>
              <w:mirrorIndents/>
              <w:rPr>
                <w:lang w:val="en-US"/>
              </w:rPr>
            </w:pPr>
            <w:r w:rsidRPr="00705893">
              <w:rPr>
                <w:lang w:val="en-US"/>
              </w:rPr>
              <w:t>5. Humanities and social sciences</w:t>
            </w:r>
          </w:p>
          <w:p w14:paraId="112359DA" w14:textId="77777777" w:rsidR="00033A9D" w:rsidRPr="00705893" w:rsidRDefault="005D155D" w:rsidP="005D155D">
            <w:pPr>
              <w:mirrorIndents/>
            </w:pPr>
            <w:r w:rsidRPr="00705893">
              <w:t xml:space="preserve">6. </w:t>
            </w:r>
            <w:r w:rsidRPr="00144BCE">
              <w:rPr>
                <w:lang w:val="en-US"/>
              </w:rPr>
              <w:t>Science and art</w:t>
            </w:r>
          </w:p>
        </w:tc>
        <w:tc>
          <w:tcPr>
            <w:tcW w:w="1948" w:type="dxa"/>
          </w:tcPr>
          <w:p w14:paraId="143AC3A2" w14:textId="77777777" w:rsidR="00033A9D" w:rsidRPr="00705893" w:rsidRDefault="00033A9D" w:rsidP="00033A9D">
            <w:pPr>
              <w:contextualSpacing/>
              <w:mirrorIndents/>
              <w:jc w:val="center"/>
            </w:pPr>
            <w:r w:rsidRPr="00705893">
              <w:rPr>
                <w:noProof/>
              </w:rPr>
              <w:drawing>
                <wp:inline distT="0" distB="0" distL="0" distR="0" wp14:anchorId="63140DA1" wp14:editId="135BB4AE">
                  <wp:extent cx="1075334" cy="1433741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190303_150014_BURST001_COV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690" cy="1476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FE39C" w14:textId="77777777" w:rsidR="00033A9D" w:rsidRPr="00705893" w:rsidRDefault="00033A9D" w:rsidP="00033A9D">
            <w:pPr>
              <w:contextualSpacing/>
              <w:mirrorIndents/>
              <w:jc w:val="center"/>
            </w:pPr>
          </w:p>
        </w:tc>
      </w:tr>
      <w:tr w:rsidR="00033A9D" w:rsidRPr="00705893" w14:paraId="282A34F2" w14:textId="77777777" w:rsidTr="00705893">
        <w:trPr>
          <w:trHeight w:val="1161"/>
        </w:trPr>
        <w:tc>
          <w:tcPr>
            <w:tcW w:w="3276" w:type="dxa"/>
            <w:vMerge/>
          </w:tcPr>
          <w:p w14:paraId="7CF3D925" w14:textId="77777777" w:rsidR="00033A9D" w:rsidRPr="00705893" w:rsidRDefault="00033A9D" w:rsidP="00033A9D">
            <w:pPr>
              <w:pStyle w:val="a8"/>
              <w:contextualSpacing/>
              <w:mirrorIndents/>
              <w:rPr>
                <w:i/>
                <w:sz w:val="24"/>
                <w:szCs w:val="24"/>
              </w:rPr>
            </w:pPr>
          </w:p>
        </w:tc>
        <w:tc>
          <w:tcPr>
            <w:tcW w:w="4062" w:type="dxa"/>
            <w:vMerge/>
          </w:tcPr>
          <w:p w14:paraId="31DE63B8" w14:textId="77777777" w:rsidR="00033A9D" w:rsidRPr="00705893" w:rsidRDefault="00033A9D" w:rsidP="00033A9D">
            <w:pPr>
              <w:contextualSpacing/>
              <w:mirrorIndents/>
              <w:jc w:val="both"/>
            </w:pPr>
          </w:p>
        </w:tc>
        <w:tc>
          <w:tcPr>
            <w:tcW w:w="1948" w:type="dxa"/>
          </w:tcPr>
          <w:p w14:paraId="3BA44650" w14:textId="77777777" w:rsidR="00033A9D" w:rsidRPr="00705893" w:rsidRDefault="00033A9D" w:rsidP="00033A9D">
            <w:pPr>
              <w:contextualSpacing/>
              <w:mirrorIndents/>
              <w:jc w:val="center"/>
              <w:rPr>
                <w:b/>
                <w:noProof/>
              </w:rPr>
            </w:pPr>
            <w:r w:rsidRPr="00705893">
              <w:rPr>
                <w:b/>
                <w:noProof/>
              </w:rPr>
              <w:drawing>
                <wp:inline distT="0" distB="0" distL="0" distR="0" wp14:anchorId="402F2CDC" wp14:editId="6CD8CFDB">
                  <wp:extent cx="1178577" cy="8255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75" cy="875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3DDF22" w14:textId="77777777" w:rsidR="0078113A" w:rsidRPr="00705893" w:rsidRDefault="0078113A" w:rsidP="00410E6D">
      <w:pPr>
        <w:contextualSpacing/>
        <w:mirrorIndents/>
      </w:pPr>
    </w:p>
    <w:p w14:paraId="3EA61689" w14:textId="77777777" w:rsidR="005D155D" w:rsidRDefault="005D155D" w:rsidP="00705893">
      <w:pPr>
        <w:pStyle w:val="aa"/>
        <w:ind w:firstLine="708"/>
        <w:contextualSpacing/>
        <w:mirrorIndents/>
        <w:rPr>
          <w:lang w:val="en-US"/>
        </w:rPr>
      </w:pPr>
      <w:r w:rsidRPr="00705893">
        <w:rPr>
          <w:lang w:val="en-US"/>
        </w:rPr>
        <w:t xml:space="preserve">The conference </w:t>
      </w:r>
      <w:r w:rsidR="004E6607">
        <w:rPr>
          <w:lang w:val="en-US"/>
        </w:rPr>
        <w:t>provides a platform for researchers and practitioners</w:t>
      </w:r>
      <w:r w:rsidRPr="00705893">
        <w:rPr>
          <w:lang w:val="en-US"/>
        </w:rPr>
        <w:t xml:space="preserve"> </w:t>
      </w:r>
      <w:r w:rsidR="004E6607">
        <w:rPr>
          <w:lang w:val="en-US"/>
        </w:rPr>
        <w:t>to exchange the knowledge</w:t>
      </w:r>
      <w:r w:rsidRPr="00705893">
        <w:rPr>
          <w:lang w:val="en-US"/>
        </w:rPr>
        <w:t xml:space="preserve"> on the study of snow cover, precipitation, aerosols and related user services</w:t>
      </w:r>
      <w:r w:rsidR="004E6607">
        <w:rPr>
          <w:lang w:val="en-US"/>
        </w:rPr>
        <w:t xml:space="preserve">. </w:t>
      </w:r>
      <w:r w:rsidRPr="00705893">
        <w:rPr>
          <w:lang w:val="en-US"/>
        </w:rPr>
        <w:t xml:space="preserve"> </w:t>
      </w:r>
      <w:r w:rsidR="004E6607">
        <w:rPr>
          <w:lang w:val="en-US"/>
        </w:rPr>
        <w:t>It covers a wide range of topics that will</w:t>
      </w:r>
      <w:r w:rsidRPr="00705893">
        <w:rPr>
          <w:lang w:val="en-US"/>
        </w:rPr>
        <w:t xml:space="preserve"> interest </w:t>
      </w:r>
      <w:r w:rsidR="00175DFA">
        <w:rPr>
          <w:lang w:val="en-US"/>
        </w:rPr>
        <w:t xml:space="preserve">expert </w:t>
      </w:r>
      <w:r w:rsidR="004E6607">
        <w:rPr>
          <w:lang w:val="en-US"/>
        </w:rPr>
        <w:t>scientist</w:t>
      </w:r>
      <w:r w:rsidR="00653080">
        <w:rPr>
          <w:lang w:val="en-US"/>
        </w:rPr>
        <w:t>s</w:t>
      </w:r>
      <w:r w:rsidRPr="00705893">
        <w:rPr>
          <w:lang w:val="en-US"/>
        </w:rPr>
        <w:t xml:space="preserve">, </w:t>
      </w:r>
      <w:r w:rsidR="004E6607">
        <w:rPr>
          <w:lang w:val="en-US"/>
        </w:rPr>
        <w:t>as well as</w:t>
      </w:r>
      <w:r w:rsidRPr="00705893">
        <w:rPr>
          <w:lang w:val="en-US"/>
        </w:rPr>
        <w:t xml:space="preserve"> </w:t>
      </w:r>
      <w:r w:rsidR="0096750F">
        <w:rPr>
          <w:lang w:val="en-US"/>
        </w:rPr>
        <w:t>professionals</w:t>
      </w:r>
      <w:r w:rsidR="004E6607">
        <w:rPr>
          <w:lang w:val="en-US"/>
        </w:rPr>
        <w:t xml:space="preserve"> in</w:t>
      </w:r>
      <w:r w:rsidRPr="00705893">
        <w:rPr>
          <w:lang w:val="en-US"/>
        </w:rPr>
        <w:t xml:space="preserve"> industry, administrative management and decision-makers in the field of economic activity</w:t>
      </w:r>
      <w:r w:rsidR="00C93383" w:rsidRPr="00C93383">
        <w:rPr>
          <w:lang w:val="en-US"/>
        </w:rPr>
        <w:t>.</w:t>
      </w:r>
    </w:p>
    <w:p w14:paraId="04BB50ED" w14:textId="77777777" w:rsidR="00986B5E" w:rsidRDefault="00986B5E" w:rsidP="00705893">
      <w:pPr>
        <w:pStyle w:val="aa"/>
        <w:ind w:firstLine="708"/>
        <w:contextualSpacing/>
        <w:mirrorIndents/>
        <w:rPr>
          <w:lang w:val="en-US"/>
        </w:rPr>
      </w:pPr>
    </w:p>
    <w:p w14:paraId="211C4EB2" w14:textId="77777777" w:rsidR="00986B5E" w:rsidRPr="00986B5E" w:rsidRDefault="00986B5E" w:rsidP="00986B5E">
      <w:pPr>
        <w:pStyle w:val="aa"/>
        <w:ind w:firstLine="708"/>
        <w:contextualSpacing/>
        <w:mirrorIndents/>
        <w:rPr>
          <w:lang w:val="en-US"/>
        </w:rPr>
      </w:pPr>
      <w:r w:rsidRPr="00986B5E">
        <w:rPr>
          <w:b/>
          <w:bCs/>
          <w:lang w:val="en-US"/>
        </w:rPr>
        <w:t>Registration and accommodation</w:t>
      </w:r>
      <w:r w:rsidRPr="00986B5E">
        <w:rPr>
          <w:lang w:val="en-US"/>
        </w:rPr>
        <w:t xml:space="preserve"> </w:t>
      </w:r>
    </w:p>
    <w:p w14:paraId="5603B7CA" w14:textId="6CEF6E00" w:rsidR="004C0AE6" w:rsidRDefault="00986B5E" w:rsidP="00986B5E">
      <w:pPr>
        <w:pStyle w:val="aa"/>
        <w:ind w:firstLine="708"/>
        <w:contextualSpacing/>
        <w:mirrorIndents/>
        <w:rPr>
          <w:lang w:val="en-US"/>
        </w:rPr>
      </w:pPr>
      <w:r w:rsidRPr="00986B5E">
        <w:rPr>
          <w:lang w:val="en-US"/>
        </w:rPr>
        <w:t>The onlin</w:t>
      </w:r>
      <w:r w:rsidR="00653080">
        <w:rPr>
          <w:lang w:val="en-US"/>
        </w:rPr>
        <w:t>e registration will be open at</w:t>
      </w:r>
      <w:r w:rsidRPr="00986B5E">
        <w:rPr>
          <w:lang w:val="en-US"/>
        </w:rPr>
        <w:t xml:space="preserve"> </w:t>
      </w:r>
      <w:r w:rsidRPr="00986B5E">
        <w:rPr>
          <w:bCs/>
          <w:lang w:val="en-US"/>
        </w:rPr>
        <w:t>February 1, 2024</w:t>
      </w:r>
      <w:r w:rsidRPr="00986B5E">
        <w:rPr>
          <w:lang w:val="en-US"/>
        </w:rPr>
        <w:t xml:space="preserve"> at the </w:t>
      </w:r>
      <w:r w:rsidR="004C0AE6">
        <w:rPr>
          <w:lang w:val="en-US"/>
        </w:rPr>
        <w:t xml:space="preserve">Conference </w:t>
      </w:r>
      <w:r w:rsidRPr="00986B5E">
        <w:rPr>
          <w:lang w:val="en-US"/>
        </w:rPr>
        <w:t>web site</w:t>
      </w:r>
      <w:r w:rsidR="004C0AE6">
        <w:rPr>
          <w:lang w:val="en-US"/>
        </w:rPr>
        <w:t xml:space="preserve"> </w:t>
      </w:r>
      <w:hyperlink r:id="rId11" w:history="1">
        <w:r w:rsidR="004C0AE6" w:rsidRPr="00705893">
          <w:rPr>
            <w:rStyle w:val="a5"/>
            <w:lang w:val="en-US"/>
          </w:rPr>
          <w:t>http://snow-baikal.tw1.ru/</w:t>
        </w:r>
      </w:hyperlink>
      <w:r w:rsidRPr="00986B5E">
        <w:rPr>
          <w:lang w:val="en-US"/>
        </w:rPr>
        <w:t xml:space="preserve">. </w:t>
      </w:r>
      <w:r w:rsidR="00D501DA">
        <w:rPr>
          <w:lang w:val="en-US"/>
        </w:rPr>
        <w:t>The r</w:t>
      </w:r>
      <w:r w:rsidR="00D501DA" w:rsidRPr="00D501DA">
        <w:rPr>
          <w:lang w:val="en-US"/>
        </w:rPr>
        <w:t xml:space="preserve">egistration on the </w:t>
      </w:r>
      <w:r w:rsidR="00D501DA">
        <w:rPr>
          <w:lang w:val="en-US"/>
        </w:rPr>
        <w:t xml:space="preserve">web </w:t>
      </w:r>
      <w:r w:rsidR="00D501DA" w:rsidRPr="00D501DA">
        <w:rPr>
          <w:lang w:val="en-US"/>
        </w:rPr>
        <w:t>site is required.</w:t>
      </w:r>
      <w:r w:rsidR="00653080">
        <w:rPr>
          <w:lang w:val="en-US"/>
        </w:rPr>
        <w:t xml:space="preserve"> </w:t>
      </w:r>
      <w:r w:rsidR="005F5E14" w:rsidRPr="00705893">
        <w:rPr>
          <w:lang w:val="en-US"/>
        </w:rPr>
        <w:t xml:space="preserve">The registration fee for a </w:t>
      </w:r>
      <w:r w:rsidR="005F5E14">
        <w:rPr>
          <w:lang w:val="en-US"/>
        </w:rPr>
        <w:t>regular</w:t>
      </w:r>
      <w:r w:rsidR="005F5E14" w:rsidRPr="00705893">
        <w:rPr>
          <w:lang w:val="en-US"/>
        </w:rPr>
        <w:t xml:space="preserve"> participant does not include payment for accommodation and meals.</w:t>
      </w:r>
    </w:p>
    <w:p w14:paraId="67AE91E7" w14:textId="77777777" w:rsidR="00FF40DF" w:rsidRDefault="00FF40DF" w:rsidP="00986B5E">
      <w:pPr>
        <w:pStyle w:val="aa"/>
        <w:ind w:firstLine="708"/>
        <w:contextualSpacing/>
        <w:mirrorIndents/>
        <w:rPr>
          <w:lang w:val="en-US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3302"/>
      </w:tblGrid>
      <w:tr w:rsidR="00986B5E" w:rsidRPr="00016DFE" w14:paraId="1FF70035" w14:textId="77777777" w:rsidTr="004C0AE6">
        <w:trPr>
          <w:trHeight w:val="340"/>
          <w:jc w:val="center"/>
        </w:trPr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03CBC" w14:textId="77777777" w:rsidR="00986B5E" w:rsidRPr="00016DFE" w:rsidRDefault="00986B5E" w:rsidP="004C0AE6">
            <w:pPr>
              <w:pStyle w:val="aa"/>
              <w:contextualSpacing/>
              <w:mirrorIndents/>
              <w:rPr>
                <w:lang w:val="en-US"/>
              </w:rPr>
            </w:pPr>
            <w:r w:rsidRPr="00016DFE">
              <w:rPr>
                <w:lang w:val="en-US"/>
              </w:rPr>
              <w:t> </w:t>
            </w:r>
          </w:p>
        </w:tc>
        <w:tc>
          <w:tcPr>
            <w:tcW w:w="3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6CEC5" w14:textId="77777777" w:rsidR="00986B5E" w:rsidRPr="00016DFE" w:rsidRDefault="00B52498" w:rsidP="004C0AE6">
            <w:pPr>
              <w:pStyle w:val="aa"/>
              <w:contextualSpacing/>
              <w:mirrorIndents/>
              <w:rPr>
                <w:lang w:val="en-US"/>
              </w:rPr>
            </w:pPr>
            <w:r>
              <w:rPr>
                <w:bCs/>
                <w:lang w:val="en-US"/>
              </w:rPr>
              <w:t>Registration fees (in RUB)</w:t>
            </w:r>
          </w:p>
        </w:tc>
      </w:tr>
      <w:tr w:rsidR="00986B5E" w:rsidRPr="00016DFE" w14:paraId="5A3E8EF7" w14:textId="77777777" w:rsidTr="004C0AE6">
        <w:trPr>
          <w:trHeight w:val="340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FC446" w14:textId="77777777" w:rsidR="00986B5E" w:rsidRPr="00016DFE" w:rsidRDefault="00986B5E" w:rsidP="004C0AE6">
            <w:pPr>
              <w:pStyle w:val="aa"/>
              <w:contextualSpacing/>
              <w:mirrorIndents/>
              <w:rPr>
                <w:lang w:val="en-US"/>
              </w:rPr>
            </w:pPr>
            <w:r w:rsidRPr="00016DFE">
              <w:rPr>
                <w:lang w:val="en-US"/>
              </w:rPr>
              <w:t>Regular participant</w:t>
            </w:r>
          </w:p>
        </w:tc>
        <w:tc>
          <w:tcPr>
            <w:tcW w:w="3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9AC29" w14:textId="77777777" w:rsidR="00986B5E" w:rsidRPr="00016DFE" w:rsidRDefault="004C0AE6" w:rsidP="004C0AE6">
            <w:pPr>
              <w:pStyle w:val="aa"/>
              <w:contextualSpacing/>
              <w:mirrorIndents/>
              <w:rPr>
                <w:lang w:val="en-US"/>
              </w:rPr>
            </w:pPr>
            <w:r w:rsidRPr="00016DFE">
              <w:rPr>
                <w:lang w:val="en-US"/>
              </w:rPr>
              <w:t>40</w:t>
            </w:r>
            <w:r w:rsidR="00B52498">
              <w:rPr>
                <w:lang w:val="en-US"/>
              </w:rPr>
              <w:t> </w:t>
            </w:r>
            <w:r w:rsidR="00986B5E" w:rsidRPr="00016DFE">
              <w:rPr>
                <w:lang w:val="en-US"/>
              </w:rPr>
              <w:t>000</w:t>
            </w:r>
            <w:r w:rsidR="00B52498">
              <w:rPr>
                <w:lang w:val="en-US"/>
              </w:rPr>
              <w:t xml:space="preserve"> *</w:t>
            </w:r>
          </w:p>
        </w:tc>
      </w:tr>
      <w:tr w:rsidR="00986B5E" w:rsidRPr="00016DFE" w14:paraId="4AFF81E9" w14:textId="77777777" w:rsidTr="004C0AE6">
        <w:trPr>
          <w:trHeight w:val="340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F6D21" w14:textId="77777777" w:rsidR="00986B5E" w:rsidRPr="00016DFE" w:rsidRDefault="00653080" w:rsidP="004C0AE6">
            <w:pPr>
              <w:pStyle w:val="aa"/>
              <w:contextualSpacing/>
              <w:mirrorIndents/>
              <w:rPr>
                <w:lang w:val="en-US"/>
              </w:rPr>
            </w:pPr>
            <w:r>
              <w:rPr>
                <w:lang w:val="en-US"/>
              </w:rPr>
              <w:t>Distant</w:t>
            </w:r>
            <w:r w:rsidR="005F5E14" w:rsidRPr="00016DFE">
              <w:rPr>
                <w:lang w:val="en-US"/>
              </w:rPr>
              <w:t xml:space="preserve"> participant</w:t>
            </w:r>
          </w:p>
        </w:tc>
        <w:tc>
          <w:tcPr>
            <w:tcW w:w="3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44D5" w14:textId="77777777" w:rsidR="00986B5E" w:rsidRPr="00016DFE" w:rsidRDefault="005F5E14" w:rsidP="004C0AE6">
            <w:pPr>
              <w:pStyle w:val="aa"/>
              <w:contextualSpacing/>
              <w:mirrorIndents/>
              <w:rPr>
                <w:lang w:val="en-US"/>
              </w:rPr>
            </w:pPr>
            <w:r w:rsidRPr="00016DFE">
              <w:rPr>
                <w:lang w:val="en-US"/>
              </w:rPr>
              <w:t xml:space="preserve">3 </w:t>
            </w:r>
            <w:r w:rsidR="00986B5E" w:rsidRPr="00016DFE">
              <w:rPr>
                <w:lang w:val="en-US"/>
              </w:rPr>
              <w:t>000</w:t>
            </w:r>
            <w:r w:rsidRPr="00016DFE">
              <w:rPr>
                <w:lang w:val="en-US"/>
              </w:rPr>
              <w:t xml:space="preserve"> –5</w:t>
            </w:r>
            <w:r w:rsidR="00B52498">
              <w:rPr>
                <w:lang w:val="en-US"/>
              </w:rPr>
              <w:t> </w:t>
            </w:r>
            <w:r w:rsidRPr="00016DFE">
              <w:rPr>
                <w:lang w:val="en-US"/>
              </w:rPr>
              <w:t>000</w:t>
            </w:r>
            <w:r w:rsidR="00B52498">
              <w:rPr>
                <w:lang w:val="en-US"/>
              </w:rPr>
              <w:t xml:space="preserve"> **</w:t>
            </w:r>
          </w:p>
        </w:tc>
      </w:tr>
      <w:tr w:rsidR="00D501DA" w:rsidRPr="00016DFE" w14:paraId="4083DB71" w14:textId="77777777" w:rsidTr="004C0AE6">
        <w:trPr>
          <w:trHeight w:val="340"/>
          <w:jc w:val="center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BF401" w14:textId="64F911F0" w:rsidR="00D501DA" w:rsidRDefault="00D501DA" w:rsidP="004C0AE6">
            <w:pPr>
              <w:pStyle w:val="aa"/>
              <w:contextualSpacing/>
              <w:mirrorIndents/>
              <w:rPr>
                <w:lang w:val="en-US"/>
              </w:rPr>
            </w:pPr>
            <w:r>
              <w:rPr>
                <w:lang w:val="en-US"/>
              </w:rPr>
              <w:t>Online</w:t>
            </w:r>
            <w:r w:rsidRPr="00D501DA">
              <w:rPr>
                <w:lang w:val="en-US"/>
              </w:rPr>
              <w:t xml:space="preserve"> participant</w:t>
            </w:r>
          </w:p>
        </w:tc>
        <w:tc>
          <w:tcPr>
            <w:tcW w:w="3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0C78D1" w14:textId="7A2169D4" w:rsidR="00D501DA" w:rsidRPr="00016DFE" w:rsidRDefault="00D501DA" w:rsidP="004C0AE6">
            <w:pPr>
              <w:pStyle w:val="aa"/>
              <w:contextualSpacing/>
              <w:mirrorIndents/>
              <w:rPr>
                <w:lang w:val="en-US"/>
              </w:rPr>
            </w:pPr>
            <w:r>
              <w:rPr>
                <w:lang w:val="en-US"/>
              </w:rPr>
              <w:t>free</w:t>
            </w:r>
          </w:p>
        </w:tc>
      </w:tr>
    </w:tbl>
    <w:p w14:paraId="47279C04" w14:textId="77777777" w:rsidR="006D4556" w:rsidRPr="00D501DA" w:rsidRDefault="004C0AE6" w:rsidP="006D4556">
      <w:pPr>
        <w:pStyle w:val="aa"/>
        <w:ind w:firstLine="708"/>
        <w:contextualSpacing/>
        <w:mirrorIndents/>
        <w:rPr>
          <w:color w:val="0000FF"/>
          <w:u w:val="single"/>
        </w:rPr>
      </w:pPr>
      <w:r>
        <w:rPr>
          <w:lang w:val="en-US"/>
        </w:rPr>
        <w:t>*</w:t>
      </w:r>
      <w:r w:rsidRPr="004C0AE6">
        <w:rPr>
          <w:lang w:val="en-US"/>
        </w:rPr>
        <w:t xml:space="preserve"> </w:t>
      </w:r>
      <w:r>
        <w:rPr>
          <w:lang w:val="en-US"/>
        </w:rPr>
        <w:t>The fee reducing</w:t>
      </w:r>
      <w:r w:rsidRPr="00705893">
        <w:rPr>
          <w:lang w:val="en-US"/>
        </w:rPr>
        <w:t xml:space="preserve"> is </w:t>
      </w:r>
      <w:r w:rsidR="005F5E14" w:rsidRPr="00705893">
        <w:rPr>
          <w:lang w:val="en-US"/>
        </w:rPr>
        <w:t>possible;</w:t>
      </w:r>
      <w:r w:rsidRPr="00705893">
        <w:rPr>
          <w:lang w:val="en-US"/>
        </w:rPr>
        <w:t xml:space="preserve"> please</w:t>
      </w:r>
      <w:r w:rsidR="00016DFE" w:rsidRPr="00016DFE">
        <w:rPr>
          <w:lang w:val="en-US"/>
        </w:rPr>
        <w:t xml:space="preserve"> check the </w:t>
      </w:r>
      <w:r w:rsidR="006D4556" w:rsidRPr="006D4556">
        <w:rPr>
          <w:lang w:val="en-US"/>
        </w:rPr>
        <w:t xml:space="preserve">terms for the participation </w:t>
      </w:r>
      <w:r w:rsidR="00016DFE" w:rsidRPr="00016DFE">
        <w:rPr>
          <w:lang w:val="en-US"/>
        </w:rPr>
        <w:t xml:space="preserve">with the organizers by e-mail </w:t>
      </w:r>
      <w:r w:rsidRPr="00705893">
        <w:rPr>
          <w:lang w:val="en-US"/>
        </w:rPr>
        <w:t xml:space="preserve"> </w:t>
      </w:r>
      <w:hyperlink r:id="rId12" w:history="1">
        <w:r w:rsidR="006D4556" w:rsidRPr="006E3328">
          <w:rPr>
            <w:rStyle w:val="a5"/>
            <w:lang w:val="en-US"/>
          </w:rPr>
          <w:t>conference@snow-baikal.rub</w:t>
        </w:r>
      </w:hyperlink>
      <w:r w:rsidR="006D4556">
        <w:rPr>
          <w:lang w:val="en-US"/>
        </w:rPr>
        <w:t xml:space="preserve"> before payment.</w:t>
      </w:r>
      <w:r w:rsidR="00B52498">
        <w:rPr>
          <w:lang w:val="en-US"/>
        </w:rPr>
        <w:tab/>
      </w:r>
    </w:p>
    <w:p w14:paraId="55990D29" w14:textId="77777777" w:rsidR="00B52498" w:rsidRDefault="00B52498" w:rsidP="001F4F9A">
      <w:pPr>
        <w:pStyle w:val="aa"/>
        <w:ind w:firstLine="708"/>
        <w:contextualSpacing/>
        <w:mirrorIndents/>
        <w:rPr>
          <w:lang w:val="en-US"/>
        </w:rPr>
      </w:pPr>
      <w:r>
        <w:rPr>
          <w:lang w:val="en-US"/>
        </w:rPr>
        <w:t xml:space="preserve">** </w:t>
      </w:r>
      <w:r w:rsidR="005D155D" w:rsidRPr="00705893">
        <w:rPr>
          <w:lang w:val="en-US"/>
        </w:rPr>
        <w:t>P</w:t>
      </w:r>
      <w:r w:rsidR="00DB1A8B" w:rsidRPr="00DB1A8B">
        <w:rPr>
          <w:lang w:val="en-US"/>
        </w:rPr>
        <w:t xml:space="preserve">roceedings of conference </w:t>
      </w:r>
      <w:r>
        <w:rPr>
          <w:lang w:val="en-US"/>
        </w:rPr>
        <w:t xml:space="preserve">will </w:t>
      </w:r>
      <w:r w:rsidR="002F1343" w:rsidRPr="002F1343">
        <w:rPr>
          <w:lang w:val="en-US"/>
        </w:rPr>
        <w:t xml:space="preserve">be posted on the </w:t>
      </w:r>
      <w:hyperlink r:id="rId13" w:history="1">
        <w:r w:rsidR="002F1343" w:rsidRPr="006E3328">
          <w:rPr>
            <w:rStyle w:val="a5"/>
            <w:lang w:val="en-US"/>
          </w:rPr>
          <w:t>www.elibrary.ru</w:t>
        </w:r>
      </w:hyperlink>
      <w:r w:rsidR="002F1343">
        <w:rPr>
          <w:lang w:val="en-US"/>
        </w:rPr>
        <w:t xml:space="preserve"> </w:t>
      </w:r>
      <w:r w:rsidR="002F1343" w:rsidRPr="002F1343">
        <w:rPr>
          <w:lang w:val="en-US"/>
        </w:rPr>
        <w:t>portal</w:t>
      </w:r>
      <w:r>
        <w:rPr>
          <w:lang w:val="en-US"/>
        </w:rPr>
        <w:t xml:space="preserve">. </w:t>
      </w:r>
      <w:r w:rsidRPr="00B52498">
        <w:rPr>
          <w:lang w:val="en-US"/>
        </w:rPr>
        <w:t xml:space="preserve">The abstracts have to be submitted before </w:t>
      </w:r>
      <w:r>
        <w:rPr>
          <w:lang w:val="en-US"/>
        </w:rPr>
        <w:t xml:space="preserve">April </w:t>
      </w:r>
      <w:r w:rsidRPr="00B52498">
        <w:rPr>
          <w:lang w:val="en-US"/>
        </w:rPr>
        <w:t>1</w:t>
      </w:r>
      <w:r w:rsidRPr="00B52498">
        <w:rPr>
          <w:vertAlign w:val="superscript"/>
          <w:lang w:val="en-US"/>
        </w:rPr>
        <w:t>st</w:t>
      </w:r>
      <w:r w:rsidRPr="00B52498">
        <w:rPr>
          <w:lang w:val="en-US"/>
        </w:rPr>
        <w:t>, 202</w:t>
      </w:r>
      <w:r>
        <w:rPr>
          <w:lang w:val="en-US"/>
        </w:rPr>
        <w:t>4</w:t>
      </w:r>
      <w:r w:rsidRPr="00B52498">
        <w:rPr>
          <w:lang w:val="en-US"/>
        </w:rPr>
        <w:t xml:space="preserve"> using the online registration form or by e-mail</w:t>
      </w:r>
      <w:r>
        <w:rPr>
          <w:lang w:val="en-US"/>
        </w:rPr>
        <w:t>.</w:t>
      </w:r>
    </w:p>
    <w:p w14:paraId="6B9AB136" w14:textId="77777777" w:rsidR="00705893" w:rsidRPr="00705893" w:rsidRDefault="00705893" w:rsidP="00705893">
      <w:pPr>
        <w:ind w:firstLine="708"/>
        <w:jc w:val="both"/>
        <w:rPr>
          <w:lang w:val="en-US"/>
        </w:rPr>
      </w:pPr>
      <w:r w:rsidRPr="00705893">
        <w:rPr>
          <w:lang w:val="en-US"/>
        </w:rPr>
        <w:t xml:space="preserve">Accommodation </w:t>
      </w:r>
      <w:r w:rsidR="00AA66B6">
        <w:rPr>
          <w:lang w:val="en-US"/>
        </w:rPr>
        <w:t>o</w:t>
      </w:r>
      <w:r w:rsidRPr="00705893">
        <w:rPr>
          <w:lang w:val="en-US"/>
        </w:rPr>
        <w:t>f non-resident participants</w:t>
      </w:r>
      <w:r w:rsidR="00AA66B6">
        <w:rPr>
          <w:lang w:val="en-US"/>
        </w:rPr>
        <w:t xml:space="preserve"> is planned</w:t>
      </w:r>
      <w:r w:rsidRPr="00705893">
        <w:rPr>
          <w:lang w:val="en-US"/>
        </w:rPr>
        <w:t xml:space="preserve"> in the </w:t>
      </w:r>
      <w:r w:rsidR="007A509E">
        <w:rPr>
          <w:lang w:val="en-US"/>
        </w:rPr>
        <w:t>h</w:t>
      </w:r>
      <w:r w:rsidR="007A509E" w:rsidRPr="00705893">
        <w:rPr>
          <w:lang w:val="en-US"/>
        </w:rPr>
        <w:t>otel "Mayak"</w:t>
      </w:r>
      <w:r w:rsidR="007A509E">
        <w:rPr>
          <w:lang w:val="en-US"/>
        </w:rPr>
        <w:t xml:space="preserve"> located on the shore of Baikal Lake in the </w:t>
      </w:r>
      <w:r w:rsidRPr="00705893">
        <w:rPr>
          <w:lang w:val="en-US"/>
        </w:rPr>
        <w:t xml:space="preserve">village </w:t>
      </w:r>
      <w:r w:rsidR="007A509E">
        <w:rPr>
          <w:lang w:val="en-US"/>
        </w:rPr>
        <w:t>of</w:t>
      </w:r>
      <w:r w:rsidRPr="00705893">
        <w:rPr>
          <w:lang w:val="en-US"/>
        </w:rPr>
        <w:t xml:space="preserve"> </w:t>
      </w:r>
      <w:proofErr w:type="spellStart"/>
      <w:r w:rsidRPr="00705893">
        <w:rPr>
          <w:lang w:val="en-US"/>
        </w:rPr>
        <w:t>Listvyanka</w:t>
      </w:r>
      <w:proofErr w:type="spellEnd"/>
      <w:r w:rsidRPr="00705893">
        <w:rPr>
          <w:lang w:val="en-US"/>
        </w:rPr>
        <w:t xml:space="preserve">. </w:t>
      </w:r>
      <w:r w:rsidR="007A509E" w:rsidRPr="007A509E">
        <w:rPr>
          <w:lang w:val="en-US"/>
        </w:rPr>
        <w:t>Participants reserve their own accommodation</w:t>
      </w:r>
      <w:r w:rsidR="007A509E">
        <w:rPr>
          <w:lang w:val="en-US"/>
        </w:rPr>
        <w:t xml:space="preserve"> </w:t>
      </w:r>
      <w:r w:rsidRPr="00705893">
        <w:rPr>
          <w:lang w:val="en-US"/>
        </w:rPr>
        <w:t>on the hotel website</w:t>
      </w:r>
      <w:r w:rsidR="007A509E">
        <w:rPr>
          <w:lang w:val="en-US"/>
        </w:rPr>
        <w:t xml:space="preserve"> </w:t>
      </w:r>
      <w:r w:rsidR="007A509E" w:rsidRPr="007A509E">
        <w:rPr>
          <w:lang w:val="en-US"/>
        </w:rPr>
        <w:t>independently</w:t>
      </w:r>
      <w:r w:rsidR="007A509E">
        <w:rPr>
          <w:lang w:val="en-US"/>
        </w:rPr>
        <w:t xml:space="preserve"> </w:t>
      </w:r>
      <w:hyperlink r:id="rId14" w:history="1">
        <w:r w:rsidR="007A509E" w:rsidRPr="006E3328">
          <w:rPr>
            <w:rStyle w:val="a5"/>
            <w:lang w:val="en-US"/>
          </w:rPr>
          <w:t>http://www.mayakhotel.ru</w:t>
        </w:r>
      </w:hyperlink>
      <w:r w:rsidR="007A509E">
        <w:rPr>
          <w:lang w:val="en-US"/>
        </w:rPr>
        <w:t xml:space="preserve"> </w:t>
      </w:r>
      <w:r w:rsidRPr="00705893">
        <w:rPr>
          <w:lang w:val="en-US"/>
        </w:rPr>
        <w:t>, with a pre-approved 10-15% discount (book</w:t>
      </w:r>
      <w:r w:rsidR="00653080">
        <w:rPr>
          <w:lang w:val="en-US"/>
        </w:rPr>
        <w:t xml:space="preserve"> </w:t>
      </w:r>
      <w:r w:rsidRPr="00705893">
        <w:rPr>
          <w:lang w:val="en-US"/>
        </w:rPr>
        <w:t>directly on the hotel website or by calling the hotel).</w:t>
      </w:r>
    </w:p>
    <w:p w14:paraId="288D6439" w14:textId="77777777" w:rsidR="005517F7" w:rsidRDefault="005517F7" w:rsidP="00705893">
      <w:pPr>
        <w:ind w:firstLine="708"/>
        <w:jc w:val="both"/>
        <w:rPr>
          <w:lang w:val="en-US"/>
        </w:rPr>
      </w:pPr>
    </w:p>
    <w:p w14:paraId="534A9F12" w14:textId="77777777" w:rsidR="00705893" w:rsidRPr="00705893" w:rsidRDefault="007A509E" w:rsidP="00705893">
      <w:pPr>
        <w:ind w:firstLine="708"/>
        <w:jc w:val="both"/>
        <w:rPr>
          <w:lang w:val="en-US"/>
        </w:rPr>
      </w:pPr>
      <w:r>
        <w:rPr>
          <w:lang w:val="en-US"/>
        </w:rPr>
        <w:t>Ex</w:t>
      </w:r>
      <w:r w:rsidRPr="00705893">
        <w:rPr>
          <w:lang w:val="en-US"/>
        </w:rPr>
        <w:t>empl</w:t>
      </w:r>
      <w:r>
        <w:rPr>
          <w:lang w:val="en-US"/>
        </w:rPr>
        <w:t>ary</w:t>
      </w:r>
      <w:r w:rsidR="00705893" w:rsidRPr="00705893">
        <w:rPr>
          <w:lang w:val="en-US"/>
        </w:rPr>
        <w:t xml:space="preserve"> scientific excursion program</w:t>
      </w:r>
    </w:p>
    <w:p w14:paraId="70C55080" w14:textId="77777777" w:rsidR="00705893" w:rsidRPr="00705893" w:rsidRDefault="00705893" w:rsidP="00705893">
      <w:pPr>
        <w:ind w:firstLine="708"/>
        <w:jc w:val="both"/>
        <w:rPr>
          <w:lang w:val="en-US"/>
        </w:rPr>
      </w:pPr>
      <w:r w:rsidRPr="00705893">
        <w:rPr>
          <w:lang w:val="en-US"/>
        </w:rPr>
        <w:t>Baikal Museum of the SB RAS with a visit to the arboretum</w:t>
      </w:r>
    </w:p>
    <w:p w14:paraId="5CAE2BF8" w14:textId="77777777" w:rsidR="00705893" w:rsidRPr="00705893" w:rsidRDefault="00705893" w:rsidP="00705893">
      <w:pPr>
        <w:ind w:firstLine="708"/>
        <w:jc w:val="both"/>
        <w:rPr>
          <w:lang w:val="en-US"/>
        </w:rPr>
      </w:pPr>
      <w:r w:rsidRPr="00705893">
        <w:rPr>
          <w:lang w:val="en-US"/>
        </w:rPr>
        <w:t>Port Baikal / Museum of the History of the Circum-Baikal Railway</w:t>
      </w:r>
    </w:p>
    <w:p w14:paraId="20D9B179" w14:textId="77777777" w:rsidR="00705893" w:rsidRPr="00705893" w:rsidRDefault="00705893" w:rsidP="00705893">
      <w:pPr>
        <w:ind w:firstLine="708"/>
        <w:jc w:val="both"/>
        <w:rPr>
          <w:lang w:val="en-US"/>
        </w:rPr>
      </w:pPr>
      <w:r w:rsidRPr="00705893">
        <w:rPr>
          <w:lang w:val="en-US"/>
        </w:rPr>
        <w:t>Astrophysical Observatory "Solar Wind"</w:t>
      </w:r>
    </w:p>
    <w:p w14:paraId="5A7A2368" w14:textId="77777777" w:rsidR="00705893" w:rsidRPr="00705893" w:rsidRDefault="00705893" w:rsidP="00705893">
      <w:pPr>
        <w:ind w:firstLine="708"/>
        <w:jc w:val="both"/>
        <w:rPr>
          <w:rFonts w:eastAsiaTheme="minorEastAsia"/>
          <w:bCs/>
          <w:lang w:val="en-US" w:bidi="ru-RU"/>
        </w:rPr>
      </w:pPr>
      <w:r w:rsidRPr="00705893">
        <w:rPr>
          <w:lang w:val="en-US"/>
        </w:rPr>
        <w:t>Architectural and Ethnographic Museum "</w:t>
      </w:r>
      <w:proofErr w:type="spellStart"/>
      <w:r w:rsidRPr="00705893">
        <w:rPr>
          <w:lang w:val="en-US"/>
        </w:rPr>
        <w:t>Taltsy</w:t>
      </w:r>
      <w:proofErr w:type="spellEnd"/>
      <w:r w:rsidRPr="00705893">
        <w:rPr>
          <w:lang w:val="en-US"/>
        </w:rPr>
        <w:t xml:space="preserve">" / </w:t>
      </w:r>
      <w:proofErr w:type="spellStart"/>
      <w:r w:rsidRPr="00705893">
        <w:rPr>
          <w:lang w:val="en-US"/>
        </w:rPr>
        <w:t>Taltsy</w:t>
      </w:r>
      <w:proofErr w:type="spellEnd"/>
      <w:r w:rsidRPr="00705893">
        <w:rPr>
          <w:lang w:val="en-US"/>
        </w:rPr>
        <w:t xml:space="preserve"> village</w:t>
      </w:r>
    </w:p>
    <w:p w14:paraId="1AAD2C51" w14:textId="77777777" w:rsidR="00705893" w:rsidRPr="00705893" w:rsidRDefault="00705893" w:rsidP="00705893">
      <w:pPr>
        <w:ind w:firstLine="708"/>
        <w:jc w:val="both"/>
        <w:rPr>
          <w:rFonts w:eastAsiaTheme="minorEastAsia"/>
          <w:bCs/>
          <w:lang w:val="en-US" w:bidi="ru-RU"/>
        </w:rPr>
      </w:pPr>
    </w:p>
    <w:p w14:paraId="0089E99C" w14:textId="77777777" w:rsidR="005D155D" w:rsidRDefault="005D155D" w:rsidP="005D155D">
      <w:pPr>
        <w:pStyle w:val="aa"/>
        <w:contextualSpacing/>
        <w:mirrorIndents/>
        <w:rPr>
          <w:rStyle w:val="a5"/>
          <w:lang w:val="en-US"/>
        </w:rPr>
      </w:pPr>
      <w:r w:rsidRPr="00705893">
        <w:rPr>
          <w:lang w:val="en-US"/>
        </w:rPr>
        <w:lastRenderedPageBreak/>
        <w:t xml:space="preserve">Please clarify the information in correspondence </w:t>
      </w:r>
      <w:r w:rsidR="006D4556">
        <w:rPr>
          <w:lang w:val="en-US"/>
        </w:rPr>
        <w:t>e</w:t>
      </w:r>
      <w:r w:rsidRPr="00705893">
        <w:rPr>
          <w:lang w:val="en-US"/>
        </w:rPr>
        <w:t xml:space="preserve">-mail: </w:t>
      </w:r>
      <w:hyperlink r:id="rId15" w:history="1">
        <w:r w:rsidR="006D4556" w:rsidRPr="006E3328">
          <w:rPr>
            <w:rStyle w:val="a5"/>
            <w:lang w:val="en-US"/>
          </w:rPr>
          <w:t>conference@snow-baikal.ru</w:t>
        </w:r>
      </w:hyperlink>
      <w:r w:rsidR="006D4556">
        <w:rPr>
          <w:lang w:val="en-US"/>
        </w:rPr>
        <w:t xml:space="preserve"> </w:t>
      </w:r>
      <w:r w:rsidRPr="00705893">
        <w:rPr>
          <w:lang w:val="en-US"/>
        </w:rPr>
        <w:t xml:space="preserve">and/or on the website </w:t>
      </w:r>
      <w:hyperlink r:id="rId16" w:history="1">
        <w:r w:rsidRPr="00705893">
          <w:rPr>
            <w:rStyle w:val="a5"/>
            <w:lang w:val="en-US"/>
          </w:rPr>
          <w:t>http://snow-baikal.tw1.ru/</w:t>
        </w:r>
      </w:hyperlink>
    </w:p>
    <w:p w14:paraId="45D3B267" w14:textId="77777777" w:rsidR="00425846" w:rsidRDefault="00425846" w:rsidP="005D155D">
      <w:pPr>
        <w:pStyle w:val="aa"/>
        <w:contextualSpacing/>
        <w:mirrorIndents/>
        <w:rPr>
          <w:lang w:val="en-US"/>
        </w:rPr>
      </w:pPr>
    </w:p>
    <w:p w14:paraId="155ACB04" w14:textId="77777777" w:rsidR="00425846" w:rsidRPr="00705893" w:rsidRDefault="00425846" w:rsidP="005D155D">
      <w:pPr>
        <w:pStyle w:val="aa"/>
        <w:contextualSpacing/>
        <w:mirrorIndents/>
        <w:rPr>
          <w:lang w:val="en-US"/>
        </w:rPr>
      </w:pPr>
    </w:p>
    <w:p w14:paraId="572B234E" w14:textId="77777777" w:rsidR="00CF7F5F" w:rsidRPr="00425846" w:rsidRDefault="00425846" w:rsidP="005D155D">
      <w:pPr>
        <w:pStyle w:val="aa"/>
        <w:ind w:firstLine="708"/>
        <w:contextualSpacing/>
        <w:mirrorIndents/>
        <w:rPr>
          <w:b/>
          <w:lang w:val="en-US"/>
        </w:rPr>
      </w:pPr>
      <w:r w:rsidRPr="00425846">
        <w:rPr>
          <w:b/>
          <w:lang w:val="en-US"/>
        </w:rPr>
        <w:t>Information on previous sessions of the Conference</w:t>
      </w:r>
    </w:p>
    <w:p w14:paraId="2CF652C9" w14:textId="77777777" w:rsidR="005D155D" w:rsidRPr="00705893" w:rsidRDefault="005517F7" w:rsidP="005D155D">
      <w:pPr>
        <w:pStyle w:val="aa"/>
        <w:ind w:firstLine="708"/>
        <w:contextualSpacing/>
        <w:mirrorIndents/>
        <w:rPr>
          <w:lang w:val="en-US"/>
        </w:rPr>
      </w:pPr>
      <w:r>
        <w:rPr>
          <w:lang w:val="en-US"/>
        </w:rPr>
        <w:t xml:space="preserve">2023 V </w:t>
      </w:r>
      <w:proofErr w:type="gramStart"/>
      <w:r>
        <w:rPr>
          <w:lang w:val="en-US"/>
        </w:rPr>
        <w:t xml:space="preserve">Baikal </w:t>
      </w:r>
      <w:r w:rsidR="005D155D" w:rsidRPr="00705893">
        <w:rPr>
          <w:lang w:val="en-US"/>
        </w:rPr>
        <w:t xml:space="preserve"> “</w:t>
      </w:r>
      <w:proofErr w:type="gramEnd"/>
      <w:r w:rsidR="005D155D" w:rsidRPr="00705893">
        <w:rPr>
          <w:lang w:val="en-US"/>
        </w:rPr>
        <w:t xml:space="preserve">Snow cover, precipitation, aerosols” </w:t>
      </w:r>
      <w:hyperlink r:id="rId17" w:history="1">
        <w:r w:rsidR="005D155D" w:rsidRPr="00705893">
          <w:rPr>
            <w:rStyle w:val="a5"/>
            <w:lang w:val="en-US"/>
          </w:rPr>
          <w:t>https://www.istu.edu/news/73084</w:t>
        </w:r>
      </w:hyperlink>
      <w:r w:rsidR="005D155D" w:rsidRPr="00705893">
        <w:rPr>
          <w:lang w:val="en-US"/>
        </w:rPr>
        <w:t xml:space="preserve"> </w:t>
      </w:r>
    </w:p>
    <w:p w14:paraId="00D2AEA2" w14:textId="77777777" w:rsidR="005D155D" w:rsidRPr="00705893" w:rsidRDefault="005D155D" w:rsidP="005D155D">
      <w:pPr>
        <w:pStyle w:val="aa"/>
        <w:ind w:firstLine="708"/>
        <w:contextualSpacing/>
        <w:mirrorIndents/>
        <w:rPr>
          <w:lang w:val="en-US"/>
        </w:rPr>
      </w:pPr>
      <w:r w:rsidRPr="00705893">
        <w:rPr>
          <w:lang w:val="en-US"/>
        </w:rPr>
        <w:t xml:space="preserve">2022 </w:t>
      </w:r>
      <w:r w:rsidR="005517F7">
        <w:rPr>
          <w:lang w:val="en-US"/>
        </w:rPr>
        <w:t xml:space="preserve">IV Baikal </w:t>
      </w:r>
      <w:r w:rsidRPr="00705893">
        <w:rPr>
          <w:lang w:val="en-US"/>
        </w:rPr>
        <w:t xml:space="preserve">“Snow cover, precipitation, aerosols” </w:t>
      </w:r>
      <w:hyperlink r:id="rId18" w:history="1">
        <w:r w:rsidRPr="00705893">
          <w:rPr>
            <w:rStyle w:val="a5"/>
            <w:lang w:val="en-US"/>
          </w:rPr>
          <w:t>https://www.istu.edu/news/67726/</w:t>
        </w:r>
      </w:hyperlink>
      <w:r w:rsidRPr="00705893">
        <w:rPr>
          <w:lang w:val="en-US"/>
        </w:rPr>
        <w:t xml:space="preserve"> </w:t>
      </w:r>
    </w:p>
    <w:p w14:paraId="2D822683" w14:textId="77777777" w:rsidR="005D155D" w:rsidRPr="00705893" w:rsidRDefault="005D155D" w:rsidP="005D155D">
      <w:pPr>
        <w:pStyle w:val="aa"/>
        <w:ind w:firstLine="708"/>
        <w:contextualSpacing/>
        <w:mirrorIndents/>
        <w:rPr>
          <w:lang w:val="en-US"/>
        </w:rPr>
      </w:pPr>
      <w:r w:rsidRPr="00705893">
        <w:rPr>
          <w:lang w:val="en-US"/>
        </w:rPr>
        <w:t>20</w:t>
      </w:r>
      <w:r w:rsidR="005517F7">
        <w:rPr>
          <w:lang w:val="en-US"/>
        </w:rPr>
        <w:t xml:space="preserve">21 III Baikal </w:t>
      </w:r>
      <w:r w:rsidRPr="00705893">
        <w:rPr>
          <w:lang w:val="en-US"/>
        </w:rPr>
        <w:t xml:space="preserve">“Snow cover, precipitation, aerosols: chemistry and climate https://www.istu.edu/news/61545/ https://iupac.org/event/snow-cover-atmospheric-precipitation- aerosols-chemistry-and-climate   </w:t>
      </w:r>
    </w:p>
    <w:p w14:paraId="750C4921" w14:textId="77777777" w:rsidR="005D155D" w:rsidRPr="00705893" w:rsidRDefault="005D155D" w:rsidP="005D155D">
      <w:pPr>
        <w:pStyle w:val="aa"/>
        <w:ind w:firstLine="708"/>
        <w:contextualSpacing/>
        <w:mirrorIndents/>
        <w:rPr>
          <w:lang w:val="en-US"/>
        </w:rPr>
      </w:pPr>
      <w:r w:rsidRPr="00705893">
        <w:rPr>
          <w:lang w:val="en-US"/>
        </w:rPr>
        <w:t>2</w:t>
      </w:r>
      <w:r w:rsidR="005517F7">
        <w:rPr>
          <w:lang w:val="en-US"/>
        </w:rPr>
        <w:t xml:space="preserve">018 II Baikal </w:t>
      </w:r>
      <w:r w:rsidRPr="00705893">
        <w:rPr>
          <w:lang w:val="en-US"/>
        </w:rPr>
        <w:t xml:space="preserve">“Snow cover, precipitation, aerosols: technology, climate and ecology” </w:t>
      </w:r>
      <w:hyperlink r:id="rId19" w:history="1">
        <w:r w:rsidRPr="00705893">
          <w:rPr>
            <w:rStyle w:val="a5"/>
            <w:lang w:val="en-US"/>
          </w:rPr>
          <w:t>https://www.istu.edu/news/44917</w:t>
        </w:r>
      </w:hyperlink>
      <w:r w:rsidRPr="00705893">
        <w:rPr>
          <w:lang w:val="en-US"/>
        </w:rPr>
        <w:t xml:space="preserve"> </w:t>
      </w:r>
    </w:p>
    <w:p w14:paraId="735E5EA6" w14:textId="77777777" w:rsidR="005D155D" w:rsidRPr="00705893" w:rsidRDefault="005D155D" w:rsidP="005D155D">
      <w:pPr>
        <w:pStyle w:val="aa"/>
        <w:ind w:firstLine="708"/>
        <w:contextualSpacing/>
        <w:mirrorIndents/>
        <w:rPr>
          <w:lang w:val="en-US"/>
        </w:rPr>
      </w:pPr>
      <w:r w:rsidRPr="00705893">
        <w:rPr>
          <w:lang w:val="en-US"/>
        </w:rPr>
        <w:t>2</w:t>
      </w:r>
      <w:r w:rsidR="005517F7">
        <w:rPr>
          <w:lang w:val="en-US"/>
        </w:rPr>
        <w:t>017 I Baikal</w:t>
      </w:r>
      <w:r w:rsidRPr="00705893">
        <w:rPr>
          <w:lang w:val="en-US"/>
        </w:rPr>
        <w:t xml:space="preserve"> “Snow cover, precipitation, aerosols: ecology of the northern territories and the Baikal region” </w:t>
      </w:r>
      <w:hyperlink r:id="rId20" w:history="1">
        <w:r w:rsidRPr="00705893">
          <w:rPr>
            <w:rStyle w:val="a5"/>
            <w:lang w:val="en-US"/>
          </w:rPr>
          <w:t>http://www.istu.edu/news/29811</w:t>
        </w:r>
      </w:hyperlink>
      <w:r w:rsidRPr="00705893">
        <w:rPr>
          <w:lang w:val="en-US"/>
        </w:rPr>
        <w:t xml:space="preserve"> </w:t>
      </w:r>
    </w:p>
    <w:p w14:paraId="0661FEDE" w14:textId="77777777" w:rsidR="005D155D" w:rsidRPr="00705893" w:rsidRDefault="005D155D" w:rsidP="005D155D">
      <w:pPr>
        <w:pStyle w:val="aa"/>
        <w:ind w:firstLine="708"/>
        <w:contextualSpacing/>
        <w:mirrorIndents/>
        <w:rPr>
          <w:lang w:val="en-US"/>
        </w:rPr>
      </w:pPr>
      <w:r w:rsidRPr="00705893">
        <w:rPr>
          <w:lang w:val="en-US"/>
        </w:rPr>
        <w:t xml:space="preserve">2017 Field seminar “Theoretical and applied aspects of snow cover research: Southern Baikal” </w:t>
      </w:r>
      <w:hyperlink r:id="rId21" w:history="1">
        <w:r w:rsidRPr="00705893">
          <w:rPr>
            <w:rStyle w:val="a5"/>
            <w:lang w:val="en-US"/>
          </w:rPr>
          <w:t>https://www.istu.edu/news/37614</w:t>
        </w:r>
      </w:hyperlink>
      <w:r w:rsidRPr="00705893">
        <w:rPr>
          <w:lang w:val="en-US"/>
        </w:rPr>
        <w:t xml:space="preserve"> </w:t>
      </w:r>
    </w:p>
    <w:p w14:paraId="787B4829" w14:textId="77777777" w:rsidR="005517F7" w:rsidRDefault="005517F7" w:rsidP="005D155D">
      <w:pPr>
        <w:pStyle w:val="aa"/>
        <w:ind w:firstLine="708"/>
        <w:contextualSpacing/>
        <w:mirrorIndents/>
        <w:rPr>
          <w:lang w:val="en-US"/>
        </w:rPr>
      </w:pPr>
    </w:p>
    <w:p w14:paraId="2C8C51F8" w14:textId="77777777" w:rsidR="005D155D" w:rsidRPr="005517F7" w:rsidRDefault="005D155D" w:rsidP="00FF40DF">
      <w:pPr>
        <w:pStyle w:val="aa"/>
        <w:contextualSpacing/>
        <w:mirrorIndents/>
        <w:rPr>
          <w:sz w:val="22"/>
          <w:szCs w:val="22"/>
          <w:lang w:val="en-US"/>
        </w:rPr>
      </w:pPr>
      <w:r w:rsidRPr="005517F7">
        <w:rPr>
          <w:sz w:val="22"/>
          <w:szCs w:val="22"/>
          <w:lang w:val="en-US"/>
        </w:rPr>
        <w:t>Chairman of the organizing technical committee:</w:t>
      </w:r>
    </w:p>
    <w:p w14:paraId="1E31615A" w14:textId="77777777" w:rsidR="005D155D" w:rsidRPr="005517F7" w:rsidRDefault="005517F7" w:rsidP="00FF40DF">
      <w:pPr>
        <w:pStyle w:val="aa"/>
        <w:contextualSpacing/>
        <w:mirrorIndents/>
        <w:rPr>
          <w:sz w:val="22"/>
          <w:szCs w:val="22"/>
          <w:lang w:val="en-US"/>
        </w:rPr>
      </w:pPr>
      <w:r w:rsidRPr="005517F7">
        <w:rPr>
          <w:sz w:val="22"/>
          <w:szCs w:val="22"/>
          <w:lang w:val="en-US"/>
        </w:rPr>
        <w:t>Director</w:t>
      </w:r>
      <w:r w:rsidR="005D155D" w:rsidRPr="005517F7">
        <w:rPr>
          <w:sz w:val="22"/>
          <w:szCs w:val="22"/>
          <w:lang w:val="en-US"/>
        </w:rPr>
        <w:t xml:space="preserve">, Ph.D., </w:t>
      </w:r>
      <w:proofErr w:type="spellStart"/>
      <w:r w:rsidR="005D155D" w:rsidRPr="005517F7">
        <w:rPr>
          <w:sz w:val="22"/>
          <w:szCs w:val="22"/>
          <w:lang w:val="en-US"/>
        </w:rPr>
        <w:t>Antsiferov</w:t>
      </w:r>
      <w:proofErr w:type="spellEnd"/>
      <w:r w:rsidR="005D155D" w:rsidRPr="005517F7">
        <w:rPr>
          <w:sz w:val="22"/>
          <w:szCs w:val="22"/>
          <w:lang w:val="en-US"/>
        </w:rPr>
        <w:t xml:space="preserve"> Ev</w:t>
      </w:r>
      <w:r w:rsidRPr="005517F7">
        <w:rPr>
          <w:sz w:val="22"/>
          <w:szCs w:val="22"/>
          <w:lang w:val="en-US"/>
        </w:rPr>
        <w:t>geniy</w:t>
      </w:r>
      <w:r w:rsidR="005D155D" w:rsidRPr="005517F7">
        <w:rPr>
          <w:sz w:val="22"/>
          <w:szCs w:val="22"/>
          <w:lang w:val="en-US"/>
        </w:rPr>
        <w:t xml:space="preserve">, tel., 83952 405120, </w:t>
      </w:r>
      <w:hyperlink r:id="rId22" w:history="1">
        <w:r w:rsidR="005D155D" w:rsidRPr="005517F7">
          <w:rPr>
            <w:rStyle w:val="a5"/>
            <w:sz w:val="22"/>
            <w:szCs w:val="22"/>
            <w:lang w:val="en-US"/>
          </w:rPr>
          <w:t>antsiferov@istu.edu</w:t>
        </w:r>
      </w:hyperlink>
      <w:r w:rsidR="005D155D" w:rsidRPr="005517F7">
        <w:rPr>
          <w:sz w:val="22"/>
          <w:szCs w:val="22"/>
          <w:lang w:val="en-US"/>
        </w:rPr>
        <w:t xml:space="preserve"> </w:t>
      </w:r>
    </w:p>
    <w:p w14:paraId="67706D65" w14:textId="77777777" w:rsidR="00CF7F5F" w:rsidRDefault="005D155D" w:rsidP="00FF40DF">
      <w:pPr>
        <w:pStyle w:val="aa"/>
        <w:contextualSpacing/>
        <w:mirrorIndents/>
        <w:rPr>
          <w:sz w:val="22"/>
          <w:szCs w:val="22"/>
          <w:lang w:val="en-US"/>
        </w:rPr>
      </w:pPr>
      <w:r w:rsidRPr="005517F7">
        <w:rPr>
          <w:sz w:val="22"/>
          <w:szCs w:val="22"/>
          <w:lang w:val="en-US"/>
        </w:rPr>
        <w:t xml:space="preserve">Chairman of the program committee: </w:t>
      </w:r>
      <w:r w:rsidR="00CF7F5F">
        <w:rPr>
          <w:sz w:val="22"/>
          <w:szCs w:val="22"/>
          <w:lang w:val="en-US"/>
        </w:rPr>
        <w:t>L</w:t>
      </w:r>
      <w:r w:rsidRPr="005517F7">
        <w:rPr>
          <w:sz w:val="22"/>
          <w:szCs w:val="22"/>
          <w:lang w:val="en-US"/>
        </w:rPr>
        <w:t>e</w:t>
      </w:r>
      <w:r w:rsidR="005517F7" w:rsidRPr="005517F7">
        <w:rPr>
          <w:sz w:val="22"/>
          <w:szCs w:val="22"/>
          <w:lang w:val="en-US"/>
        </w:rPr>
        <w:t>ading specialist, Doctor of Science in Engineering</w:t>
      </w:r>
      <w:r w:rsidR="00705893" w:rsidRPr="005517F7">
        <w:rPr>
          <w:sz w:val="22"/>
          <w:szCs w:val="22"/>
          <w:lang w:val="en-US"/>
        </w:rPr>
        <w:t xml:space="preserve">, </w:t>
      </w:r>
      <w:proofErr w:type="gramStart"/>
      <w:r w:rsidR="00705893" w:rsidRPr="005517F7">
        <w:rPr>
          <w:sz w:val="22"/>
          <w:szCs w:val="22"/>
          <w:lang w:val="en-US"/>
        </w:rPr>
        <w:t>Natali</w:t>
      </w:r>
      <w:r w:rsidR="006F533E" w:rsidRPr="005517F7">
        <w:rPr>
          <w:sz w:val="22"/>
          <w:szCs w:val="22"/>
          <w:lang w:val="en-US"/>
        </w:rPr>
        <w:t xml:space="preserve">a </w:t>
      </w:r>
      <w:r w:rsidR="00705893" w:rsidRPr="005517F7">
        <w:rPr>
          <w:sz w:val="22"/>
          <w:szCs w:val="22"/>
          <w:lang w:val="en-US"/>
        </w:rPr>
        <w:t xml:space="preserve"> </w:t>
      </w:r>
      <w:proofErr w:type="spellStart"/>
      <w:r w:rsidR="00705893" w:rsidRPr="005517F7">
        <w:rPr>
          <w:sz w:val="22"/>
          <w:szCs w:val="22"/>
          <w:lang w:val="en-US"/>
        </w:rPr>
        <w:t>I</w:t>
      </w:r>
      <w:r w:rsidRPr="005517F7">
        <w:rPr>
          <w:sz w:val="22"/>
          <w:szCs w:val="22"/>
          <w:lang w:val="en-US"/>
        </w:rPr>
        <w:t>anchenko</w:t>
      </w:r>
      <w:proofErr w:type="spellEnd"/>
      <w:proofErr w:type="gramEnd"/>
      <w:r w:rsidRPr="005517F7">
        <w:rPr>
          <w:sz w:val="22"/>
          <w:szCs w:val="22"/>
          <w:lang w:val="en-US"/>
        </w:rPr>
        <w:t xml:space="preserve">, tel., 89501018946, </w:t>
      </w:r>
      <w:hyperlink r:id="rId23" w:history="1">
        <w:r w:rsidRPr="005517F7">
          <w:rPr>
            <w:rStyle w:val="a5"/>
            <w:sz w:val="22"/>
            <w:szCs w:val="22"/>
            <w:lang w:val="en-US"/>
          </w:rPr>
          <w:t>fduecn@bk.ru</w:t>
        </w:r>
      </w:hyperlink>
      <w:r w:rsidR="00CF7F5F">
        <w:rPr>
          <w:rStyle w:val="a5"/>
          <w:sz w:val="22"/>
          <w:szCs w:val="22"/>
          <w:lang w:val="en-US"/>
        </w:rPr>
        <w:t>,</w:t>
      </w:r>
      <w:r w:rsidRPr="005517F7">
        <w:rPr>
          <w:sz w:val="22"/>
          <w:szCs w:val="22"/>
          <w:lang w:val="en-US"/>
        </w:rPr>
        <w:t xml:space="preserve"> </w:t>
      </w:r>
      <w:r w:rsidR="00CF7F5F">
        <w:rPr>
          <w:rStyle w:val="a5"/>
          <w:sz w:val="22"/>
          <w:szCs w:val="22"/>
          <w:lang w:val="en-US"/>
        </w:rPr>
        <w:t>fduecn@ex.istu.edu</w:t>
      </w:r>
      <w:r w:rsidR="00CF7F5F">
        <w:rPr>
          <w:sz w:val="22"/>
          <w:szCs w:val="22"/>
          <w:lang w:val="en-US"/>
        </w:rPr>
        <w:t>,</w:t>
      </w:r>
      <w:r w:rsidR="00CF7F5F">
        <w:rPr>
          <w:lang w:val="en-US"/>
        </w:rPr>
        <w:t xml:space="preserve"> </w:t>
      </w:r>
      <w:hyperlink r:id="rId24" w:history="1">
        <w:r w:rsidR="00CF7F5F" w:rsidRPr="005517F7">
          <w:rPr>
            <w:rStyle w:val="a5"/>
            <w:sz w:val="22"/>
            <w:szCs w:val="22"/>
            <w:lang w:val="en-US"/>
          </w:rPr>
          <w:t>conference@snow-baikal.ru</w:t>
        </w:r>
      </w:hyperlink>
      <w:r w:rsidR="00FF40DF">
        <w:rPr>
          <w:sz w:val="22"/>
          <w:szCs w:val="22"/>
          <w:lang w:val="en-US"/>
        </w:rPr>
        <w:t xml:space="preserve"> </w:t>
      </w:r>
    </w:p>
    <w:p w14:paraId="5F21A244" w14:textId="77777777" w:rsidR="005D155D" w:rsidRPr="005517F7" w:rsidRDefault="005D155D" w:rsidP="00FF40DF">
      <w:pPr>
        <w:pStyle w:val="aa"/>
        <w:contextualSpacing/>
        <w:mirrorIndents/>
        <w:rPr>
          <w:sz w:val="22"/>
          <w:szCs w:val="22"/>
          <w:lang w:val="en-US"/>
        </w:rPr>
      </w:pPr>
      <w:r w:rsidRPr="005517F7">
        <w:rPr>
          <w:sz w:val="22"/>
          <w:szCs w:val="22"/>
          <w:lang w:val="en-US"/>
        </w:rPr>
        <w:t xml:space="preserve">Coordinator for general issues: </w:t>
      </w:r>
      <w:r w:rsidR="00CF7F5F">
        <w:rPr>
          <w:sz w:val="22"/>
          <w:szCs w:val="22"/>
          <w:lang w:val="en-US"/>
        </w:rPr>
        <w:t>A</w:t>
      </w:r>
      <w:r w:rsidRPr="005517F7">
        <w:rPr>
          <w:sz w:val="22"/>
          <w:szCs w:val="22"/>
          <w:lang w:val="en-US"/>
        </w:rPr>
        <w:t xml:space="preserve">ssociate </w:t>
      </w:r>
      <w:r w:rsidR="00CF7F5F">
        <w:rPr>
          <w:sz w:val="22"/>
          <w:szCs w:val="22"/>
          <w:lang w:val="en-US"/>
        </w:rPr>
        <w:t>P</w:t>
      </w:r>
      <w:r w:rsidRPr="005517F7">
        <w:rPr>
          <w:sz w:val="22"/>
          <w:szCs w:val="22"/>
          <w:lang w:val="en-US"/>
        </w:rPr>
        <w:t xml:space="preserve">rofessor, </w:t>
      </w:r>
      <w:r w:rsidR="005517F7" w:rsidRPr="005517F7">
        <w:rPr>
          <w:sz w:val="22"/>
          <w:szCs w:val="22"/>
          <w:lang w:val="en-US"/>
        </w:rPr>
        <w:t>Ph.D.</w:t>
      </w:r>
      <w:r w:rsidR="006F533E" w:rsidRPr="005517F7">
        <w:rPr>
          <w:sz w:val="22"/>
          <w:szCs w:val="22"/>
          <w:lang w:val="en-US"/>
        </w:rPr>
        <w:t xml:space="preserve">, Ognev </w:t>
      </w:r>
      <w:proofErr w:type="gramStart"/>
      <w:r w:rsidR="006F533E" w:rsidRPr="005517F7">
        <w:rPr>
          <w:sz w:val="22"/>
          <w:szCs w:val="22"/>
          <w:lang w:val="en-US"/>
        </w:rPr>
        <w:t>Igor</w:t>
      </w:r>
      <w:r w:rsidRPr="005517F7">
        <w:rPr>
          <w:sz w:val="22"/>
          <w:szCs w:val="22"/>
          <w:lang w:val="en-US"/>
        </w:rPr>
        <w:t xml:space="preserve">, </w:t>
      </w:r>
      <w:r w:rsidR="005517F7" w:rsidRPr="005517F7">
        <w:rPr>
          <w:sz w:val="22"/>
          <w:szCs w:val="22"/>
          <w:lang w:val="en-US"/>
        </w:rPr>
        <w:t xml:space="preserve"> </w:t>
      </w:r>
      <w:r w:rsidRPr="005517F7">
        <w:rPr>
          <w:sz w:val="22"/>
          <w:szCs w:val="22"/>
          <w:lang w:val="en-US"/>
        </w:rPr>
        <w:t>tel.</w:t>
      </w:r>
      <w:proofErr w:type="gramEnd"/>
      <w:r w:rsidRPr="005517F7">
        <w:rPr>
          <w:sz w:val="22"/>
          <w:szCs w:val="22"/>
          <w:lang w:val="en-US"/>
        </w:rPr>
        <w:t>, 89149426951</w:t>
      </w:r>
      <w:r w:rsidR="006F533E" w:rsidRPr="005517F7">
        <w:rPr>
          <w:sz w:val="22"/>
          <w:szCs w:val="22"/>
          <w:lang w:val="en-US"/>
        </w:rPr>
        <w:t xml:space="preserve"> </w:t>
      </w:r>
      <w:r w:rsidR="005517F7" w:rsidRPr="005517F7">
        <w:rPr>
          <w:sz w:val="22"/>
          <w:szCs w:val="22"/>
          <w:lang w:val="en-US"/>
        </w:rPr>
        <w:t xml:space="preserve"> </w:t>
      </w:r>
      <w:hyperlink r:id="rId25" w:history="1">
        <w:r w:rsidR="00CF7F5F" w:rsidRPr="006E3328">
          <w:rPr>
            <w:rStyle w:val="a5"/>
            <w:sz w:val="22"/>
            <w:szCs w:val="22"/>
            <w:lang w:val="en-US"/>
          </w:rPr>
          <w:t>ognev@ex.istu.edu</w:t>
        </w:r>
      </w:hyperlink>
      <w:r w:rsidR="00CF7F5F">
        <w:rPr>
          <w:sz w:val="22"/>
          <w:szCs w:val="22"/>
          <w:lang w:val="en-US"/>
        </w:rPr>
        <w:t xml:space="preserve"> ,</w:t>
      </w:r>
      <w:r w:rsidR="005517F7" w:rsidRPr="005517F7">
        <w:rPr>
          <w:sz w:val="22"/>
          <w:szCs w:val="22"/>
          <w:lang w:val="en-US"/>
        </w:rPr>
        <w:t xml:space="preserve">  </w:t>
      </w:r>
      <w:hyperlink r:id="rId26" w:history="1">
        <w:r w:rsidR="006F533E" w:rsidRPr="005517F7">
          <w:rPr>
            <w:rStyle w:val="a5"/>
            <w:sz w:val="22"/>
            <w:szCs w:val="22"/>
            <w:lang w:val="en-US"/>
          </w:rPr>
          <w:t>conference@snow-baikal.ru</w:t>
        </w:r>
      </w:hyperlink>
    </w:p>
    <w:p w14:paraId="285AFE18" w14:textId="77777777" w:rsidR="005D155D" w:rsidRPr="005517F7" w:rsidRDefault="005D155D" w:rsidP="00FF40DF">
      <w:pPr>
        <w:pStyle w:val="aa"/>
        <w:contextualSpacing/>
        <w:mirrorIndents/>
        <w:rPr>
          <w:sz w:val="22"/>
          <w:szCs w:val="22"/>
          <w:lang w:val="en-US"/>
        </w:rPr>
      </w:pPr>
      <w:r w:rsidRPr="005517F7">
        <w:rPr>
          <w:sz w:val="22"/>
          <w:szCs w:val="22"/>
          <w:lang w:val="en-US"/>
        </w:rPr>
        <w:t xml:space="preserve">Acceptance of materials for publication on the website: Associate Professor, Ph.D., </w:t>
      </w:r>
      <w:proofErr w:type="spellStart"/>
      <w:r w:rsidRPr="005517F7">
        <w:rPr>
          <w:sz w:val="22"/>
          <w:szCs w:val="22"/>
          <w:lang w:val="en-US"/>
        </w:rPr>
        <w:t>Arsh</w:t>
      </w:r>
      <w:r w:rsidR="006F533E" w:rsidRPr="005517F7">
        <w:rPr>
          <w:sz w:val="22"/>
          <w:szCs w:val="22"/>
          <w:lang w:val="en-US"/>
        </w:rPr>
        <w:t>insky</w:t>
      </w:r>
      <w:proofErr w:type="spellEnd"/>
      <w:r w:rsidR="006F533E" w:rsidRPr="005517F7">
        <w:rPr>
          <w:sz w:val="22"/>
          <w:szCs w:val="22"/>
          <w:lang w:val="en-US"/>
        </w:rPr>
        <w:t xml:space="preserve"> Vadim</w:t>
      </w:r>
      <w:r w:rsidRPr="005517F7">
        <w:rPr>
          <w:sz w:val="22"/>
          <w:szCs w:val="22"/>
          <w:lang w:val="en-US"/>
        </w:rPr>
        <w:t xml:space="preserve">, </w:t>
      </w:r>
      <w:hyperlink r:id="rId27" w:history="1">
        <w:r w:rsidRPr="005517F7">
          <w:rPr>
            <w:rStyle w:val="a5"/>
            <w:sz w:val="22"/>
            <w:szCs w:val="22"/>
            <w:lang w:val="en-US"/>
          </w:rPr>
          <w:t>arshinskyv@mail.ru</w:t>
        </w:r>
      </w:hyperlink>
      <w:r w:rsidRPr="005517F7">
        <w:rPr>
          <w:sz w:val="22"/>
          <w:szCs w:val="22"/>
          <w:lang w:val="en-US"/>
        </w:rPr>
        <w:t xml:space="preserve"> </w:t>
      </w:r>
    </w:p>
    <w:p w14:paraId="45D2AE11" w14:textId="77777777" w:rsidR="00961577" w:rsidRPr="005D155D" w:rsidRDefault="00961577" w:rsidP="001231F0">
      <w:pPr>
        <w:pStyle w:val="aa"/>
        <w:contextualSpacing/>
        <w:mirrorIndents/>
        <w:rPr>
          <w:sz w:val="22"/>
          <w:szCs w:val="22"/>
          <w:lang w:val="en-US"/>
        </w:rPr>
      </w:pPr>
    </w:p>
    <w:p w14:paraId="3E6CA9BA" w14:textId="77777777" w:rsidR="007342F3" w:rsidRPr="006F533E" w:rsidRDefault="007342F3" w:rsidP="00447ACE">
      <w:pPr>
        <w:jc w:val="center"/>
        <w:rPr>
          <w:rFonts w:eastAsiaTheme="minorEastAsia"/>
          <w:bCs/>
          <w:sz w:val="22"/>
          <w:szCs w:val="22"/>
          <w:lang w:val="en-US" w:bidi="ru-RU"/>
        </w:rPr>
      </w:pPr>
    </w:p>
    <w:p w14:paraId="69B81F75" w14:textId="77777777" w:rsidR="007342F3" w:rsidRPr="006F533E" w:rsidRDefault="007342F3" w:rsidP="00447ACE">
      <w:pPr>
        <w:jc w:val="center"/>
        <w:rPr>
          <w:rFonts w:eastAsiaTheme="minorEastAsia"/>
          <w:bCs/>
          <w:sz w:val="28"/>
          <w:szCs w:val="28"/>
          <w:lang w:val="en-US" w:bidi="ru-RU"/>
        </w:rPr>
      </w:pPr>
    </w:p>
    <w:p w14:paraId="579BB201" w14:textId="77777777" w:rsidR="00447ACE" w:rsidRPr="00144BCE" w:rsidRDefault="00447ACE" w:rsidP="00447ACE">
      <w:pPr>
        <w:rPr>
          <w:rFonts w:eastAsiaTheme="minorEastAsia"/>
          <w:i/>
          <w:sz w:val="20"/>
          <w:szCs w:val="20"/>
          <w:lang w:val="en-US"/>
        </w:rPr>
      </w:pPr>
    </w:p>
    <w:p w14:paraId="0B08BCCA" w14:textId="77777777" w:rsidR="002545F9" w:rsidRPr="006F533E" w:rsidRDefault="002545F9" w:rsidP="002545F9">
      <w:pPr>
        <w:shd w:val="clear" w:color="auto" w:fill="FFFFFF"/>
        <w:spacing w:before="100" w:beforeAutospacing="1" w:after="150" w:afterAutospacing="1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14:paraId="693F3E7D" w14:textId="77777777" w:rsidR="002545F9" w:rsidRPr="006F533E" w:rsidRDefault="002545F9" w:rsidP="002545F9">
      <w:pPr>
        <w:shd w:val="clear" w:color="auto" w:fill="FFFFFF"/>
        <w:spacing w:before="100" w:beforeAutospacing="1" w:after="150" w:afterAutospacing="1"/>
        <w:ind w:left="72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14:paraId="3A4D2896" w14:textId="77777777" w:rsidR="002545F9" w:rsidRPr="006F533E" w:rsidRDefault="002545F9" w:rsidP="002545F9">
      <w:pPr>
        <w:shd w:val="clear" w:color="auto" w:fill="FFFFFF"/>
        <w:spacing w:before="100" w:beforeAutospacing="1" w:after="150" w:afterAutospacing="1"/>
        <w:ind w:left="72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14:paraId="3D1AE0E7" w14:textId="77777777" w:rsidR="002545F9" w:rsidRPr="006F533E" w:rsidRDefault="002545F9" w:rsidP="001231F0">
      <w:pPr>
        <w:pStyle w:val="aa"/>
        <w:contextualSpacing/>
        <w:mirrorIndents/>
        <w:rPr>
          <w:b/>
          <w:sz w:val="56"/>
          <w:szCs w:val="56"/>
          <w:lang w:val="en-US"/>
        </w:rPr>
      </w:pPr>
    </w:p>
    <w:sectPr w:rsidR="002545F9" w:rsidRPr="006F533E" w:rsidSect="00C71595">
      <w:footerReference w:type="default" r:id="rId2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C3E4" w14:textId="77777777" w:rsidR="00C71595" w:rsidRDefault="00C71595" w:rsidP="001D188E">
      <w:r>
        <w:separator/>
      </w:r>
    </w:p>
  </w:endnote>
  <w:endnote w:type="continuationSeparator" w:id="0">
    <w:p w14:paraId="14D04311" w14:textId="77777777" w:rsidR="00C71595" w:rsidRDefault="00C71595" w:rsidP="001D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9EFF" w14:textId="77777777" w:rsidR="00033A9D" w:rsidRDefault="00033A9D">
    <w:pPr>
      <w:pStyle w:val="ae"/>
      <w:jc w:val="center"/>
    </w:pPr>
  </w:p>
  <w:p w14:paraId="759153AB" w14:textId="77777777" w:rsidR="00033A9D" w:rsidRDefault="00033A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6AB2" w14:textId="77777777" w:rsidR="00C71595" w:rsidRDefault="00C71595" w:rsidP="001D188E">
      <w:r>
        <w:separator/>
      </w:r>
    </w:p>
  </w:footnote>
  <w:footnote w:type="continuationSeparator" w:id="0">
    <w:p w14:paraId="67F5E815" w14:textId="77777777" w:rsidR="00C71595" w:rsidRDefault="00C71595" w:rsidP="001D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FB0"/>
    <w:multiLevelType w:val="multilevel"/>
    <w:tmpl w:val="CAC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81CA8"/>
    <w:multiLevelType w:val="multilevel"/>
    <w:tmpl w:val="FB7E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B6E65"/>
    <w:multiLevelType w:val="hybridMultilevel"/>
    <w:tmpl w:val="E156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559A"/>
    <w:multiLevelType w:val="hybridMultilevel"/>
    <w:tmpl w:val="9AAE8EC6"/>
    <w:lvl w:ilvl="0" w:tplc="0C741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F0E65"/>
    <w:multiLevelType w:val="hybridMultilevel"/>
    <w:tmpl w:val="E362E0B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A8C16AF"/>
    <w:multiLevelType w:val="multilevel"/>
    <w:tmpl w:val="CDA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541288"/>
    <w:multiLevelType w:val="hybridMultilevel"/>
    <w:tmpl w:val="3DF4369A"/>
    <w:lvl w:ilvl="0" w:tplc="5BD45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D72DF8"/>
    <w:multiLevelType w:val="hybridMultilevel"/>
    <w:tmpl w:val="A2B6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A024D"/>
    <w:multiLevelType w:val="hybridMultilevel"/>
    <w:tmpl w:val="6302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A7257"/>
    <w:multiLevelType w:val="hybridMultilevel"/>
    <w:tmpl w:val="741E0FEC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E3A53"/>
    <w:multiLevelType w:val="hybridMultilevel"/>
    <w:tmpl w:val="92E27FFE"/>
    <w:lvl w:ilvl="0" w:tplc="2B721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64EC0"/>
    <w:multiLevelType w:val="hybridMultilevel"/>
    <w:tmpl w:val="2A7C522A"/>
    <w:lvl w:ilvl="0" w:tplc="59C2D99E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C3523B"/>
    <w:multiLevelType w:val="multilevel"/>
    <w:tmpl w:val="ED9AD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26F63"/>
    <w:multiLevelType w:val="hybridMultilevel"/>
    <w:tmpl w:val="9F40EB44"/>
    <w:lvl w:ilvl="0" w:tplc="AD787E82">
      <w:start w:val="1"/>
      <w:numFmt w:val="bullet"/>
      <w:lvlText w:val=""/>
      <w:lvlJc w:val="left"/>
      <w:pPr>
        <w:ind w:left="1129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 w15:restartNumberingAfterBreak="0">
    <w:nsid w:val="54F343A9"/>
    <w:multiLevelType w:val="hybridMultilevel"/>
    <w:tmpl w:val="F996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591A"/>
    <w:multiLevelType w:val="hybridMultilevel"/>
    <w:tmpl w:val="33826FBE"/>
    <w:lvl w:ilvl="0" w:tplc="16981FF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12744AF"/>
    <w:multiLevelType w:val="multilevel"/>
    <w:tmpl w:val="650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7C1424"/>
    <w:multiLevelType w:val="hybridMultilevel"/>
    <w:tmpl w:val="75F4B2D8"/>
    <w:lvl w:ilvl="0" w:tplc="2B721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C4052"/>
    <w:multiLevelType w:val="hybridMultilevel"/>
    <w:tmpl w:val="BD8C4F8C"/>
    <w:lvl w:ilvl="0" w:tplc="2E0A91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741779">
    <w:abstractNumId w:val="17"/>
  </w:num>
  <w:num w:numId="2" w16cid:durableId="629019496">
    <w:abstractNumId w:val="10"/>
  </w:num>
  <w:num w:numId="3" w16cid:durableId="1279525059">
    <w:abstractNumId w:val="5"/>
  </w:num>
  <w:num w:numId="4" w16cid:durableId="1423186945">
    <w:abstractNumId w:val="12"/>
  </w:num>
  <w:num w:numId="5" w16cid:durableId="598950331">
    <w:abstractNumId w:val="3"/>
  </w:num>
  <w:num w:numId="6" w16cid:durableId="1429040370">
    <w:abstractNumId w:val="7"/>
  </w:num>
  <w:num w:numId="7" w16cid:durableId="1168670238">
    <w:abstractNumId w:val="18"/>
  </w:num>
  <w:num w:numId="8" w16cid:durableId="502356269">
    <w:abstractNumId w:val="6"/>
  </w:num>
  <w:num w:numId="9" w16cid:durableId="2056196789">
    <w:abstractNumId w:val="8"/>
  </w:num>
  <w:num w:numId="10" w16cid:durableId="1967196275">
    <w:abstractNumId w:val="15"/>
  </w:num>
  <w:num w:numId="11" w16cid:durableId="353502620">
    <w:abstractNumId w:val="11"/>
  </w:num>
  <w:num w:numId="12" w16cid:durableId="1263151640">
    <w:abstractNumId w:val="4"/>
  </w:num>
  <w:num w:numId="13" w16cid:durableId="1631327501">
    <w:abstractNumId w:val="9"/>
  </w:num>
  <w:num w:numId="14" w16cid:durableId="433283244">
    <w:abstractNumId w:val="13"/>
  </w:num>
  <w:num w:numId="15" w16cid:durableId="762339216">
    <w:abstractNumId w:val="14"/>
  </w:num>
  <w:num w:numId="16" w16cid:durableId="424497848">
    <w:abstractNumId w:val="0"/>
  </w:num>
  <w:num w:numId="17" w16cid:durableId="1861624536">
    <w:abstractNumId w:val="1"/>
  </w:num>
  <w:num w:numId="18" w16cid:durableId="1769305682">
    <w:abstractNumId w:val="16"/>
  </w:num>
  <w:num w:numId="19" w16cid:durableId="380599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8E"/>
    <w:rsid w:val="0000045E"/>
    <w:rsid w:val="0000360E"/>
    <w:rsid w:val="00003AF9"/>
    <w:rsid w:val="00007E80"/>
    <w:rsid w:val="00012971"/>
    <w:rsid w:val="00016DFE"/>
    <w:rsid w:val="0002146B"/>
    <w:rsid w:val="00025320"/>
    <w:rsid w:val="0002758A"/>
    <w:rsid w:val="00030207"/>
    <w:rsid w:val="000309FE"/>
    <w:rsid w:val="00033A9D"/>
    <w:rsid w:val="00035961"/>
    <w:rsid w:val="000409C8"/>
    <w:rsid w:val="00040DC2"/>
    <w:rsid w:val="0004237C"/>
    <w:rsid w:val="00043334"/>
    <w:rsid w:val="0004435E"/>
    <w:rsid w:val="0004602D"/>
    <w:rsid w:val="000609B0"/>
    <w:rsid w:val="00060E72"/>
    <w:rsid w:val="000662C4"/>
    <w:rsid w:val="00067E47"/>
    <w:rsid w:val="00072644"/>
    <w:rsid w:val="00073DD8"/>
    <w:rsid w:val="00076541"/>
    <w:rsid w:val="000765D6"/>
    <w:rsid w:val="000778F3"/>
    <w:rsid w:val="00081E9A"/>
    <w:rsid w:val="000908C2"/>
    <w:rsid w:val="0009230B"/>
    <w:rsid w:val="00094266"/>
    <w:rsid w:val="000A4194"/>
    <w:rsid w:val="000A4F85"/>
    <w:rsid w:val="000A754F"/>
    <w:rsid w:val="000B46FC"/>
    <w:rsid w:val="000B4E28"/>
    <w:rsid w:val="000B569F"/>
    <w:rsid w:val="000B5AB2"/>
    <w:rsid w:val="000B5C87"/>
    <w:rsid w:val="000B628D"/>
    <w:rsid w:val="000B7BAF"/>
    <w:rsid w:val="000C39DA"/>
    <w:rsid w:val="000D33B8"/>
    <w:rsid w:val="000E090F"/>
    <w:rsid w:val="000E21ED"/>
    <w:rsid w:val="000E2936"/>
    <w:rsid w:val="000E5836"/>
    <w:rsid w:val="000E6F23"/>
    <w:rsid w:val="000F399A"/>
    <w:rsid w:val="000F57F7"/>
    <w:rsid w:val="000F7BB5"/>
    <w:rsid w:val="00107ECE"/>
    <w:rsid w:val="00110726"/>
    <w:rsid w:val="001108C3"/>
    <w:rsid w:val="00110C7C"/>
    <w:rsid w:val="0011577A"/>
    <w:rsid w:val="00121F52"/>
    <w:rsid w:val="001231F0"/>
    <w:rsid w:val="001240C1"/>
    <w:rsid w:val="00125E05"/>
    <w:rsid w:val="00127980"/>
    <w:rsid w:val="00136257"/>
    <w:rsid w:val="00136F49"/>
    <w:rsid w:val="00142CA1"/>
    <w:rsid w:val="001446E2"/>
    <w:rsid w:val="00144BCE"/>
    <w:rsid w:val="00145A61"/>
    <w:rsid w:val="00145B5C"/>
    <w:rsid w:val="00146C10"/>
    <w:rsid w:val="00151BB6"/>
    <w:rsid w:val="00152C4F"/>
    <w:rsid w:val="001531D4"/>
    <w:rsid w:val="00153C26"/>
    <w:rsid w:val="00153C86"/>
    <w:rsid w:val="00153F97"/>
    <w:rsid w:val="00160494"/>
    <w:rsid w:val="00165EB3"/>
    <w:rsid w:val="00173092"/>
    <w:rsid w:val="00175DFA"/>
    <w:rsid w:val="0018150C"/>
    <w:rsid w:val="00182D33"/>
    <w:rsid w:val="00183D42"/>
    <w:rsid w:val="00184B5C"/>
    <w:rsid w:val="0019008E"/>
    <w:rsid w:val="00190B8A"/>
    <w:rsid w:val="001A237B"/>
    <w:rsid w:val="001B2D24"/>
    <w:rsid w:val="001B3577"/>
    <w:rsid w:val="001B554B"/>
    <w:rsid w:val="001B7402"/>
    <w:rsid w:val="001D0676"/>
    <w:rsid w:val="001D188E"/>
    <w:rsid w:val="001D6BB7"/>
    <w:rsid w:val="001E0E3D"/>
    <w:rsid w:val="001E1817"/>
    <w:rsid w:val="001E3616"/>
    <w:rsid w:val="001E3C40"/>
    <w:rsid w:val="001E4011"/>
    <w:rsid w:val="001E5513"/>
    <w:rsid w:val="001F1202"/>
    <w:rsid w:val="001F3E79"/>
    <w:rsid w:val="001F4F9A"/>
    <w:rsid w:val="00200110"/>
    <w:rsid w:val="00203396"/>
    <w:rsid w:val="00205C52"/>
    <w:rsid w:val="00206149"/>
    <w:rsid w:val="00212F48"/>
    <w:rsid w:val="00220586"/>
    <w:rsid w:val="002232CE"/>
    <w:rsid w:val="0022468F"/>
    <w:rsid w:val="00224C37"/>
    <w:rsid w:val="00227D1F"/>
    <w:rsid w:val="00240798"/>
    <w:rsid w:val="0024643A"/>
    <w:rsid w:val="002469B8"/>
    <w:rsid w:val="00246F42"/>
    <w:rsid w:val="002477E1"/>
    <w:rsid w:val="002516AD"/>
    <w:rsid w:val="002521B9"/>
    <w:rsid w:val="00252DAB"/>
    <w:rsid w:val="002545F9"/>
    <w:rsid w:val="00254C00"/>
    <w:rsid w:val="00254C85"/>
    <w:rsid w:val="00255541"/>
    <w:rsid w:val="00257B7F"/>
    <w:rsid w:val="002638C4"/>
    <w:rsid w:val="00270FC5"/>
    <w:rsid w:val="0027240D"/>
    <w:rsid w:val="00272BC7"/>
    <w:rsid w:val="00277D17"/>
    <w:rsid w:val="00280B79"/>
    <w:rsid w:val="00280D0D"/>
    <w:rsid w:val="00287C48"/>
    <w:rsid w:val="002920B5"/>
    <w:rsid w:val="002974CB"/>
    <w:rsid w:val="00297A15"/>
    <w:rsid w:val="002A0900"/>
    <w:rsid w:val="002A2BED"/>
    <w:rsid w:val="002A331B"/>
    <w:rsid w:val="002A569E"/>
    <w:rsid w:val="002A6413"/>
    <w:rsid w:val="002B067D"/>
    <w:rsid w:val="002B5FE2"/>
    <w:rsid w:val="002B70F4"/>
    <w:rsid w:val="002C273A"/>
    <w:rsid w:val="002C7BF6"/>
    <w:rsid w:val="002C7CD6"/>
    <w:rsid w:val="002D1853"/>
    <w:rsid w:val="002D4E11"/>
    <w:rsid w:val="002E4D8C"/>
    <w:rsid w:val="002F1343"/>
    <w:rsid w:val="002F790B"/>
    <w:rsid w:val="00303471"/>
    <w:rsid w:val="00311B48"/>
    <w:rsid w:val="00320333"/>
    <w:rsid w:val="00321EC0"/>
    <w:rsid w:val="00323EBD"/>
    <w:rsid w:val="003263C0"/>
    <w:rsid w:val="00327C83"/>
    <w:rsid w:val="00340C26"/>
    <w:rsid w:val="00341948"/>
    <w:rsid w:val="00341B8A"/>
    <w:rsid w:val="0035224A"/>
    <w:rsid w:val="00352A0E"/>
    <w:rsid w:val="00364506"/>
    <w:rsid w:val="00371E9E"/>
    <w:rsid w:val="00372818"/>
    <w:rsid w:val="003767B4"/>
    <w:rsid w:val="003768DE"/>
    <w:rsid w:val="00380780"/>
    <w:rsid w:val="00382B01"/>
    <w:rsid w:val="00382E36"/>
    <w:rsid w:val="00386FDF"/>
    <w:rsid w:val="00390CD0"/>
    <w:rsid w:val="003A3026"/>
    <w:rsid w:val="003A3E95"/>
    <w:rsid w:val="003A63DE"/>
    <w:rsid w:val="003A7E06"/>
    <w:rsid w:val="003B0E2D"/>
    <w:rsid w:val="003C605C"/>
    <w:rsid w:val="003C6F00"/>
    <w:rsid w:val="003E1709"/>
    <w:rsid w:val="003E1DEB"/>
    <w:rsid w:val="003E5BE9"/>
    <w:rsid w:val="003E681B"/>
    <w:rsid w:val="003E69E4"/>
    <w:rsid w:val="003E6AE0"/>
    <w:rsid w:val="003F176E"/>
    <w:rsid w:val="004029F8"/>
    <w:rsid w:val="004051FB"/>
    <w:rsid w:val="004054BC"/>
    <w:rsid w:val="00405BFF"/>
    <w:rsid w:val="004062D3"/>
    <w:rsid w:val="004105E6"/>
    <w:rsid w:val="004109AF"/>
    <w:rsid w:val="00410E6D"/>
    <w:rsid w:val="00412C93"/>
    <w:rsid w:val="00416084"/>
    <w:rsid w:val="004164C0"/>
    <w:rsid w:val="00420441"/>
    <w:rsid w:val="00421B53"/>
    <w:rsid w:val="00422872"/>
    <w:rsid w:val="00422C96"/>
    <w:rsid w:val="00425846"/>
    <w:rsid w:val="00427627"/>
    <w:rsid w:val="004306B5"/>
    <w:rsid w:val="00431092"/>
    <w:rsid w:val="00433EBA"/>
    <w:rsid w:val="00433F2C"/>
    <w:rsid w:val="00444410"/>
    <w:rsid w:val="00447ACE"/>
    <w:rsid w:val="00455DF0"/>
    <w:rsid w:val="00461F2F"/>
    <w:rsid w:val="0046536E"/>
    <w:rsid w:val="004660BA"/>
    <w:rsid w:val="004665A9"/>
    <w:rsid w:val="0047094A"/>
    <w:rsid w:val="0047393D"/>
    <w:rsid w:val="004746EA"/>
    <w:rsid w:val="00476C41"/>
    <w:rsid w:val="004808AC"/>
    <w:rsid w:val="004814C3"/>
    <w:rsid w:val="004821D8"/>
    <w:rsid w:val="00492A7D"/>
    <w:rsid w:val="00494BED"/>
    <w:rsid w:val="004A69C7"/>
    <w:rsid w:val="004A6D29"/>
    <w:rsid w:val="004B4625"/>
    <w:rsid w:val="004B53AC"/>
    <w:rsid w:val="004B699F"/>
    <w:rsid w:val="004C0AE6"/>
    <w:rsid w:val="004C0B3B"/>
    <w:rsid w:val="004C3070"/>
    <w:rsid w:val="004C646C"/>
    <w:rsid w:val="004C799A"/>
    <w:rsid w:val="004D0B35"/>
    <w:rsid w:val="004D2F38"/>
    <w:rsid w:val="004D3397"/>
    <w:rsid w:val="004D4E4A"/>
    <w:rsid w:val="004E0E66"/>
    <w:rsid w:val="004E3E3F"/>
    <w:rsid w:val="004E44EF"/>
    <w:rsid w:val="004E6607"/>
    <w:rsid w:val="004E7348"/>
    <w:rsid w:val="004F0B14"/>
    <w:rsid w:val="004F549E"/>
    <w:rsid w:val="004F6CC7"/>
    <w:rsid w:val="00500511"/>
    <w:rsid w:val="005013E4"/>
    <w:rsid w:val="00501729"/>
    <w:rsid w:val="00504A72"/>
    <w:rsid w:val="00506DE1"/>
    <w:rsid w:val="00510D82"/>
    <w:rsid w:val="00510F9D"/>
    <w:rsid w:val="00511CB5"/>
    <w:rsid w:val="00512884"/>
    <w:rsid w:val="005128C6"/>
    <w:rsid w:val="00514CB4"/>
    <w:rsid w:val="00515772"/>
    <w:rsid w:val="0051627F"/>
    <w:rsid w:val="00521223"/>
    <w:rsid w:val="00522C15"/>
    <w:rsid w:val="005249B4"/>
    <w:rsid w:val="00526155"/>
    <w:rsid w:val="00531FE2"/>
    <w:rsid w:val="00536AFC"/>
    <w:rsid w:val="005440E9"/>
    <w:rsid w:val="00544493"/>
    <w:rsid w:val="0054465F"/>
    <w:rsid w:val="00544928"/>
    <w:rsid w:val="00544AB7"/>
    <w:rsid w:val="005517F7"/>
    <w:rsid w:val="00552615"/>
    <w:rsid w:val="0055310E"/>
    <w:rsid w:val="00561FA2"/>
    <w:rsid w:val="00562D2B"/>
    <w:rsid w:val="00566A91"/>
    <w:rsid w:val="005670CB"/>
    <w:rsid w:val="00572034"/>
    <w:rsid w:val="005746FA"/>
    <w:rsid w:val="00575051"/>
    <w:rsid w:val="00585BE1"/>
    <w:rsid w:val="00586BD8"/>
    <w:rsid w:val="0058757D"/>
    <w:rsid w:val="005960E7"/>
    <w:rsid w:val="00596CCA"/>
    <w:rsid w:val="0059751B"/>
    <w:rsid w:val="00597754"/>
    <w:rsid w:val="005A0797"/>
    <w:rsid w:val="005A1B16"/>
    <w:rsid w:val="005A32A5"/>
    <w:rsid w:val="005A341A"/>
    <w:rsid w:val="005A412B"/>
    <w:rsid w:val="005A45BF"/>
    <w:rsid w:val="005A45DF"/>
    <w:rsid w:val="005A4A1D"/>
    <w:rsid w:val="005A795C"/>
    <w:rsid w:val="005B1B74"/>
    <w:rsid w:val="005B32DB"/>
    <w:rsid w:val="005B5508"/>
    <w:rsid w:val="005C086A"/>
    <w:rsid w:val="005C3D99"/>
    <w:rsid w:val="005C41E7"/>
    <w:rsid w:val="005D011C"/>
    <w:rsid w:val="005D155D"/>
    <w:rsid w:val="005D4C9C"/>
    <w:rsid w:val="005D4EA8"/>
    <w:rsid w:val="005E1FF7"/>
    <w:rsid w:val="005E2901"/>
    <w:rsid w:val="005E2F28"/>
    <w:rsid w:val="005E336E"/>
    <w:rsid w:val="005E5401"/>
    <w:rsid w:val="005E543B"/>
    <w:rsid w:val="005E6355"/>
    <w:rsid w:val="005E797F"/>
    <w:rsid w:val="005F194A"/>
    <w:rsid w:val="005F57F3"/>
    <w:rsid w:val="005F5E14"/>
    <w:rsid w:val="005F7FCC"/>
    <w:rsid w:val="006003E2"/>
    <w:rsid w:val="00601F6C"/>
    <w:rsid w:val="00603C3B"/>
    <w:rsid w:val="00606F71"/>
    <w:rsid w:val="006122AA"/>
    <w:rsid w:val="006138F7"/>
    <w:rsid w:val="006145ED"/>
    <w:rsid w:val="00614ACF"/>
    <w:rsid w:val="00615D15"/>
    <w:rsid w:val="006208A7"/>
    <w:rsid w:val="0062387B"/>
    <w:rsid w:val="00626504"/>
    <w:rsid w:val="00634D95"/>
    <w:rsid w:val="00637846"/>
    <w:rsid w:val="00640F8B"/>
    <w:rsid w:val="00646D77"/>
    <w:rsid w:val="00650342"/>
    <w:rsid w:val="00651F0A"/>
    <w:rsid w:val="00653080"/>
    <w:rsid w:val="00655138"/>
    <w:rsid w:val="0066383A"/>
    <w:rsid w:val="0066721E"/>
    <w:rsid w:val="00674B2C"/>
    <w:rsid w:val="00680482"/>
    <w:rsid w:val="006807F7"/>
    <w:rsid w:val="006845B2"/>
    <w:rsid w:val="00684D3E"/>
    <w:rsid w:val="006859E0"/>
    <w:rsid w:val="00686637"/>
    <w:rsid w:val="00686AB0"/>
    <w:rsid w:val="00691445"/>
    <w:rsid w:val="006939ED"/>
    <w:rsid w:val="00694EDF"/>
    <w:rsid w:val="006966C8"/>
    <w:rsid w:val="00697651"/>
    <w:rsid w:val="006A201D"/>
    <w:rsid w:val="006A3EE5"/>
    <w:rsid w:val="006A477E"/>
    <w:rsid w:val="006A527D"/>
    <w:rsid w:val="006B13EF"/>
    <w:rsid w:val="006B1B09"/>
    <w:rsid w:val="006C01A0"/>
    <w:rsid w:val="006C3F5E"/>
    <w:rsid w:val="006C7753"/>
    <w:rsid w:val="006D3A1A"/>
    <w:rsid w:val="006D44E4"/>
    <w:rsid w:val="006D4556"/>
    <w:rsid w:val="006D792E"/>
    <w:rsid w:val="006E2068"/>
    <w:rsid w:val="006F2ACE"/>
    <w:rsid w:val="006F485E"/>
    <w:rsid w:val="006F533E"/>
    <w:rsid w:val="00700660"/>
    <w:rsid w:val="007009DF"/>
    <w:rsid w:val="007040EF"/>
    <w:rsid w:val="00705060"/>
    <w:rsid w:val="00705893"/>
    <w:rsid w:val="00706F83"/>
    <w:rsid w:val="00713C19"/>
    <w:rsid w:val="007143BF"/>
    <w:rsid w:val="007241F7"/>
    <w:rsid w:val="00724AF7"/>
    <w:rsid w:val="007259FA"/>
    <w:rsid w:val="00725EC8"/>
    <w:rsid w:val="0073132C"/>
    <w:rsid w:val="007316FA"/>
    <w:rsid w:val="0073215A"/>
    <w:rsid w:val="00733846"/>
    <w:rsid w:val="007342F3"/>
    <w:rsid w:val="00735637"/>
    <w:rsid w:val="00735C91"/>
    <w:rsid w:val="0073706E"/>
    <w:rsid w:val="007430A7"/>
    <w:rsid w:val="0074349B"/>
    <w:rsid w:val="00744017"/>
    <w:rsid w:val="0075047B"/>
    <w:rsid w:val="0075082B"/>
    <w:rsid w:val="00751F4F"/>
    <w:rsid w:val="00753EAA"/>
    <w:rsid w:val="00754155"/>
    <w:rsid w:val="0076214F"/>
    <w:rsid w:val="00762249"/>
    <w:rsid w:val="00763D2C"/>
    <w:rsid w:val="007660AB"/>
    <w:rsid w:val="00767107"/>
    <w:rsid w:val="00767E83"/>
    <w:rsid w:val="00771B5B"/>
    <w:rsid w:val="00774347"/>
    <w:rsid w:val="00776760"/>
    <w:rsid w:val="00777799"/>
    <w:rsid w:val="0078113A"/>
    <w:rsid w:val="007828D6"/>
    <w:rsid w:val="0078678E"/>
    <w:rsid w:val="007904CE"/>
    <w:rsid w:val="00790B1F"/>
    <w:rsid w:val="00792688"/>
    <w:rsid w:val="00795DF7"/>
    <w:rsid w:val="007962CB"/>
    <w:rsid w:val="00797B5C"/>
    <w:rsid w:val="007A26E5"/>
    <w:rsid w:val="007A4727"/>
    <w:rsid w:val="007A4E2B"/>
    <w:rsid w:val="007A509E"/>
    <w:rsid w:val="007B596F"/>
    <w:rsid w:val="007B6113"/>
    <w:rsid w:val="007C2F1E"/>
    <w:rsid w:val="007C3C18"/>
    <w:rsid w:val="007D2C5E"/>
    <w:rsid w:val="007D3F3C"/>
    <w:rsid w:val="007D438D"/>
    <w:rsid w:val="007D4F97"/>
    <w:rsid w:val="007D5379"/>
    <w:rsid w:val="007E197D"/>
    <w:rsid w:val="007E3D10"/>
    <w:rsid w:val="007E6E53"/>
    <w:rsid w:val="007F6826"/>
    <w:rsid w:val="007F7484"/>
    <w:rsid w:val="008007AD"/>
    <w:rsid w:val="00802218"/>
    <w:rsid w:val="00803640"/>
    <w:rsid w:val="00803D8C"/>
    <w:rsid w:val="008041E8"/>
    <w:rsid w:val="008060D5"/>
    <w:rsid w:val="0080710C"/>
    <w:rsid w:val="00814BC2"/>
    <w:rsid w:val="00815BB3"/>
    <w:rsid w:val="00817881"/>
    <w:rsid w:val="008218D1"/>
    <w:rsid w:val="008252FE"/>
    <w:rsid w:val="008271B6"/>
    <w:rsid w:val="00830D27"/>
    <w:rsid w:val="00836FC9"/>
    <w:rsid w:val="00845546"/>
    <w:rsid w:val="00853E35"/>
    <w:rsid w:val="00857DBD"/>
    <w:rsid w:val="008629D2"/>
    <w:rsid w:val="00863B53"/>
    <w:rsid w:val="00866291"/>
    <w:rsid w:val="00866C16"/>
    <w:rsid w:val="00867EE3"/>
    <w:rsid w:val="0087052A"/>
    <w:rsid w:val="00871E94"/>
    <w:rsid w:val="008725C0"/>
    <w:rsid w:val="008735E6"/>
    <w:rsid w:val="00875D3B"/>
    <w:rsid w:val="008761B4"/>
    <w:rsid w:val="008764E4"/>
    <w:rsid w:val="00880F60"/>
    <w:rsid w:val="00882C80"/>
    <w:rsid w:val="00883AA3"/>
    <w:rsid w:val="008842E3"/>
    <w:rsid w:val="00886309"/>
    <w:rsid w:val="008872AC"/>
    <w:rsid w:val="00893D6C"/>
    <w:rsid w:val="008A1C79"/>
    <w:rsid w:val="008A53D7"/>
    <w:rsid w:val="008B426D"/>
    <w:rsid w:val="008B73C1"/>
    <w:rsid w:val="008C73CA"/>
    <w:rsid w:val="008D205F"/>
    <w:rsid w:val="008D3FEB"/>
    <w:rsid w:val="008D42C6"/>
    <w:rsid w:val="008D5CC5"/>
    <w:rsid w:val="008D7F42"/>
    <w:rsid w:val="008E3EB4"/>
    <w:rsid w:val="008E764D"/>
    <w:rsid w:val="008F004E"/>
    <w:rsid w:val="008F1D1E"/>
    <w:rsid w:val="00900591"/>
    <w:rsid w:val="00911E75"/>
    <w:rsid w:val="00914EB5"/>
    <w:rsid w:val="00915210"/>
    <w:rsid w:val="00915350"/>
    <w:rsid w:val="0091588B"/>
    <w:rsid w:val="00917986"/>
    <w:rsid w:val="009212D6"/>
    <w:rsid w:val="0092375F"/>
    <w:rsid w:val="00924542"/>
    <w:rsid w:val="00924DE1"/>
    <w:rsid w:val="00925222"/>
    <w:rsid w:val="00931CBB"/>
    <w:rsid w:val="00933516"/>
    <w:rsid w:val="009368EA"/>
    <w:rsid w:val="00937297"/>
    <w:rsid w:val="00941581"/>
    <w:rsid w:val="00946BD6"/>
    <w:rsid w:val="00947304"/>
    <w:rsid w:val="00947677"/>
    <w:rsid w:val="00951763"/>
    <w:rsid w:val="009569F9"/>
    <w:rsid w:val="009613FC"/>
    <w:rsid w:val="009614C9"/>
    <w:rsid w:val="00961577"/>
    <w:rsid w:val="00963EB9"/>
    <w:rsid w:val="00964766"/>
    <w:rsid w:val="009651E6"/>
    <w:rsid w:val="009664F5"/>
    <w:rsid w:val="0096750F"/>
    <w:rsid w:val="009701A4"/>
    <w:rsid w:val="00970867"/>
    <w:rsid w:val="00972172"/>
    <w:rsid w:val="00975BB2"/>
    <w:rsid w:val="009816CE"/>
    <w:rsid w:val="00983850"/>
    <w:rsid w:val="00983994"/>
    <w:rsid w:val="00984511"/>
    <w:rsid w:val="00984B20"/>
    <w:rsid w:val="009850EC"/>
    <w:rsid w:val="009863F1"/>
    <w:rsid w:val="00986B5E"/>
    <w:rsid w:val="00990C0B"/>
    <w:rsid w:val="009A1AC1"/>
    <w:rsid w:val="009A2BC4"/>
    <w:rsid w:val="009A3B39"/>
    <w:rsid w:val="009A3FA9"/>
    <w:rsid w:val="009A413B"/>
    <w:rsid w:val="009B14EE"/>
    <w:rsid w:val="009B27AD"/>
    <w:rsid w:val="009B51FF"/>
    <w:rsid w:val="009C110C"/>
    <w:rsid w:val="009C250B"/>
    <w:rsid w:val="009C265D"/>
    <w:rsid w:val="009C4E40"/>
    <w:rsid w:val="009C4F44"/>
    <w:rsid w:val="009C64C5"/>
    <w:rsid w:val="009D4DBA"/>
    <w:rsid w:val="009D6608"/>
    <w:rsid w:val="009E234F"/>
    <w:rsid w:val="009F0F03"/>
    <w:rsid w:val="009F0FD4"/>
    <w:rsid w:val="009F4449"/>
    <w:rsid w:val="009F4475"/>
    <w:rsid w:val="009F72FD"/>
    <w:rsid w:val="00A02539"/>
    <w:rsid w:val="00A042CE"/>
    <w:rsid w:val="00A043FA"/>
    <w:rsid w:val="00A11C84"/>
    <w:rsid w:val="00A1604F"/>
    <w:rsid w:val="00A1694E"/>
    <w:rsid w:val="00A21226"/>
    <w:rsid w:val="00A2335B"/>
    <w:rsid w:val="00A26207"/>
    <w:rsid w:val="00A27281"/>
    <w:rsid w:val="00A30909"/>
    <w:rsid w:val="00A326F2"/>
    <w:rsid w:val="00A333C5"/>
    <w:rsid w:val="00A4031F"/>
    <w:rsid w:val="00A4154B"/>
    <w:rsid w:val="00A43D74"/>
    <w:rsid w:val="00A46E5C"/>
    <w:rsid w:val="00A477AE"/>
    <w:rsid w:val="00A50532"/>
    <w:rsid w:val="00A50629"/>
    <w:rsid w:val="00A53D86"/>
    <w:rsid w:val="00A53EF5"/>
    <w:rsid w:val="00A61CA0"/>
    <w:rsid w:val="00A6501C"/>
    <w:rsid w:val="00A65F61"/>
    <w:rsid w:val="00A72693"/>
    <w:rsid w:val="00A73C55"/>
    <w:rsid w:val="00A74FB8"/>
    <w:rsid w:val="00A80BCE"/>
    <w:rsid w:val="00A81CEB"/>
    <w:rsid w:val="00A82EDC"/>
    <w:rsid w:val="00A90211"/>
    <w:rsid w:val="00A92BD2"/>
    <w:rsid w:val="00A94327"/>
    <w:rsid w:val="00A968D5"/>
    <w:rsid w:val="00AA6608"/>
    <w:rsid w:val="00AA66B6"/>
    <w:rsid w:val="00AB3400"/>
    <w:rsid w:val="00AB5A98"/>
    <w:rsid w:val="00AC57D1"/>
    <w:rsid w:val="00AC75C6"/>
    <w:rsid w:val="00AD23F6"/>
    <w:rsid w:val="00AD24A6"/>
    <w:rsid w:val="00AD34AE"/>
    <w:rsid w:val="00AD6C72"/>
    <w:rsid w:val="00AE0039"/>
    <w:rsid w:val="00AE230C"/>
    <w:rsid w:val="00AE3C72"/>
    <w:rsid w:val="00AF5789"/>
    <w:rsid w:val="00B01B9C"/>
    <w:rsid w:val="00B03CD8"/>
    <w:rsid w:val="00B07160"/>
    <w:rsid w:val="00B10A14"/>
    <w:rsid w:val="00B11186"/>
    <w:rsid w:val="00B1152E"/>
    <w:rsid w:val="00B121BB"/>
    <w:rsid w:val="00B125AD"/>
    <w:rsid w:val="00B131A5"/>
    <w:rsid w:val="00B2245D"/>
    <w:rsid w:val="00B23271"/>
    <w:rsid w:val="00B24E3E"/>
    <w:rsid w:val="00B32041"/>
    <w:rsid w:val="00B37518"/>
    <w:rsid w:val="00B4302E"/>
    <w:rsid w:val="00B50D43"/>
    <w:rsid w:val="00B50F5F"/>
    <w:rsid w:val="00B51BE1"/>
    <w:rsid w:val="00B52498"/>
    <w:rsid w:val="00B56022"/>
    <w:rsid w:val="00B623BA"/>
    <w:rsid w:val="00B624D3"/>
    <w:rsid w:val="00B6286F"/>
    <w:rsid w:val="00B64EB1"/>
    <w:rsid w:val="00B6544D"/>
    <w:rsid w:val="00B65B65"/>
    <w:rsid w:val="00B67E9D"/>
    <w:rsid w:val="00B75A25"/>
    <w:rsid w:val="00B80E49"/>
    <w:rsid w:val="00B838BD"/>
    <w:rsid w:val="00B86EBC"/>
    <w:rsid w:val="00B932C0"/>
    <w:rsid w:val="00B947BF"/>
    <w:rsid w:val="00B97B65"/>
    <w:rsid w:val="00BA0B9E"/>
    <w:rsid w:val="00BA2427"/>
    <w:rsid w:val="00BA68E2"/>
    <w:rsid w:val="00BA740F"/>
    <w:rsid w:val="00BB69ED"/>
    <w:rsid w:val="00BC6B72"/>
    <w:rsid w:val="00BC6CED"/>
    <w:rsid w:val="00BD5257"/>
    <w:rsid w:val="00BD5F53"/>
    <w:rsid w:val="00BD672A"/>
    <w:rsid w:val="00BE0020"/>
    <w:rsid w:val="00BE04F2"/>
    <w:rsid w:val="00BE0716"/>
    <w:rsid w:val="00BE1953"/>
    <w:rsid w:val="00BE237A"/>
    <w:rsid w:val="00BF38A4"/>
    <w:rsid w:val="00BF67CB"/>
    <w:rsid w:val="00BF6B63"/>
    <w:rsid w:val="00BF6F29"/>
    <w:rsid w:val="00C02B54"/>
    <w:rsid w:val="00C046DA"/>
    <w:rsid w:val="00C07E50"/>
    <w:rsid w:val="00C10D78"/>
    <w:rsid w:val="00C15B2C"/>
    <w:rsid w:val="00C212BB"/>
    <w:rsid w:val="00C23C5F"/>
    <w:rsid w:val="00C31D25"/>
    <w:rsid w:val="00C34F21"/>
    <w:rsid w:val="00C35336"/>
    <w:rsid w:val="00C37CAA"/>
    <w:rsid w:val="00C415EC"/>
    <w:rsid w:val="00C41707"/>
    <w:rsid w:val="00C41762"/>
    <w:rsid w:val="00C52ABF"/>
    <w:rsid w:val="00C57D49"/>
    <w:rsid w:val="00C60A78"/>
    <w:rsid w:val="00C71595"/>
    <w:rsid w:val="00C743F2"/>
    <w:rsid w:val="00C75737"/>
    <w:rsid w:val="00C93373"/>
    <w:rsid w:val="00C93383"/>
    <w:rsid w:val="00C953DE"/>
    <w:rsid w:val="00CA5180"/>
    <w:rsid w:val="00CA5587"/>
    <w:rsid w:val="00CA58E3"/>
    <w:rsid w:val="00CB0903"/>
    <w:rsid w:val="00CB3692"/>
    <w:rsid w:val="00CB47E0"/>
    <w:rsid w:val="00CC29EE"/>
    <w:rsid w:val="00CC3E5C"/>
    <w:rsid w:val="00CC4D2E"/>
    <w:rsid w:val="00CD046D"/>
    <w:rsid w:val="00CD4228"/>
    <w:rsid w:val="00CD76E4"/>
    <w:rsid w:val="00CE7858"/>
    <w:rsid w:val="00CE7CD4"/>
    <w:rsid w:val="00CF321B"/>
    <w:rsid w:val="00CF5D05"/>
    <w:rsid w:val="00CF7F5F"/>
    <w:rsid w:val="00D04631"/>
    <w:rsid w:val="00D07896"/>
    <w:rsid w:val="00D112D1"/>
    <w:rsid w:val="00D12B26"/>
    <w:rsid w:val="00D14F35"/>
    <w:rsid w:val="00D1581E"/>
    <w:rsid w:val="00D15F85"/>
    <w:rsid w:val="00D16FCC"/>
    <w:rsid w:val="00D21562"/>
    <w:rsid w:val="00D215B5"/>
    <w:rsid w:val="00D24B4F"/>
    <w:rsid w:val="00D31818"/>
    <w:rsid w:val="00D32742"/>
    <w:rsid w:val="00D3688D"/>
    <w:rsid w:val="00D4047E"/>
    <w:rsid w:val="00D42B0E"/>
    <w:rsid w:val="00D43725"/>
    <w:rsid w:val="00D469C2"/>
    <w:rsid w:val="00D472DB"/>
    <w:rsid w:val="00D478FE"/>
    <w:rsid w:val="00D501DA"/>
    <w:rsid w:val="00D51DE1"/>
    <w:rsid w:val="00D565A3"/>
    <w:rsid w:val="00D6035D"/>
    <w:rsid w:val="00D610FF"/>
    <w:rsid w:val="00D61D32"/>
    <w:rsid w:val="00D6481E"/>
    <w:rsid w:val="00D67D2D"/>
    <w:rsid w:val="00D705F9"/>
    <w:rsid w:val="00D70C19"/>
    <w:rsid w:val="00D8052F"/>
    <w:rsid w:val="00D830D3"/>
    <w:rsid w:val="00D83E74"/>
    <w:rsid w:val="00D86D65"/>
    <w:rsid w:val="00D8703D"/>
    <w:rsid w:val="00DA16E5"/>
    <w:rsid w:val="00DA1CAC"/>
    <w:rsid w:val="00DA3889"/>
    <w:rsid w:val="00DA4081"/>
    <w:rsid w:val="00DA64B8"/>
    <w:rsid w:val="00DB0EF6"/>
    <w:rsid w:val="00DB1951"/>
    <w:rsid w:val="00DB1A8B"/>
    <w:rsid w:val="00DB3284"/>
    <w:rsid w:val="00DB6C46"/>
    <w:rsid w:val="00DC1CB5"/>
    <w:rsid w:val="00DC68D3"/>
    <w:rsid w:val="00DD028C"/>
    <w:rsid w:val="00DD38E4"/>
    <w:rsid w:val="00DD3D49"/>
    <w:rsid w:val="00DD7D2E"/>
    <w:rsid w:val="00DE0967"/>
    <w:rsid w:val="00DE4E16"/>
    <w:rsid w:val="00DE50F1"/>
    <w:rsid w:val="00DF1E67"/>
    <w:rsid w:val="00DF3410"/>
    <w:rsid w:val="00DF646E"/>
    <w:rsid w:val="00E00D34"/>
    <w:rsid w:val="00E02F8E"/>
    <w:rsid w:val="00E04E3E"/>
    <w:rsid w:val="00E115EA"/>
    <w:rsid w:val="00E16295"/>
    <w:rsid w:val="00E2075A"/>
    <w:rsid w:val="00E20D93"/>
    <w:rsid w:val="00E2364E"/>
    <w:rsid w:val="00E237E7"/>
    <w:rsid w:val="00E24B9C"/>
    <w:rsid w:val="00E258B8"/>
    <w:rsid w:val="00E312D4"/>
    <w:rsid w:val="00E35827"/>
    <w:rsid w:val="00E35C59"/>
    <w:rsid w:val="00E37156"/>
    <w:rsid w:val="00E37311"/>
    <w:rsid w:val="00E410F2"/>
    <w:rsid w:val="00E42D01"/>
    <w:rsid w:val="00E438CB"/>
    <w:rsid w:val="00E47649"/>
    <w:rsid w:val="00E53181"/>
    <w:rsid w:val="00E610FC"/>
    <w:rsid w:val="00E62B36"/>
    <w:rsid w:val="00E66B57"/>
    <w:rsid w:val="00E8132E"/>
    <w:rsid w:val="00E81C06"/>
    <w:rsid w:val="00E82FAD"/>
    <w:rsid w:val="00E84736"/>
    <w:rsid w:val="00E869DE"/>
    <w:rsid w:val="00E91485"/>
    <w:rsid w:val="00E9383C"/>
    <w:rsid w:val="00E939AA"/>
    <w:rsid w:val="00E9682D"/>
    <w:rsid w:val="00EA2578"/>
    <w:rsid w:val="00EA44F0"/>
    <w:rsid w:val="00EA54D7"/>
    <w:rsid w:val="00EA598F"/>
    <w:rsid w:val="00EB0CC7"/>
    <w:rsid w:val="00EB185D"/>
    <w:rsid w:val="00EB207B"/>
    <w:rsid w:val="00EB20F5"/>
    <w:rsid w:val="00EC0024"/>
    <w:rsid w:val="00EC0644"/>
    <w:rsid w:val="00EC40C0"/>
    <w:rsid w:val="00EC691E"/>
    <w:rsid w:val="00EC6F47"/>
    <w:rsid w:val="00ED5CBF"/>
    <w:rsid w:val="00ED6F74"/>
    <w:rsid w:val="00EE073A"/>
    <w:rsid w:val="00EE4FFA"/>
    <w:rsid w:val="00EE764A"/>
    <w:rsid w:val="00EF0394"/>
    <w:rsid w:val="00EF15F1"/>
    <w:rsid w:val="00EF22D4"/>
    <w:rsid w:val="00F022C3"/>
    <w:rsid w:val="00F02417"/>
    <w:rsid w:val="00F1121A"/>
    <w:rsid w:val="00F13A81"/>
    <w:rsid w:val="00F14A3C"/>
    <w:rsid w:val="00F156D7"/>
    <w:rsid w:val="00F15AC5"/>
    <w:rsid w:val="00F177D7"/>
    <w:rsid w:val="00F21FC7"/>
    <w:rsid w:val="00F30852"/>
    <w:rsid w:val="00F3256C"/>
    <w:rsid w:val="00F34086"/>
    <w:rsid w:val="00F34CC1"/>
    <w:rsid w:val="00F34E85"/>
    <w:rsid w:val="00F363BB"/>
    <w:rsid w:val="00F37C20"/>
    <w:rsid w:val="00F45B14"/>
    <w:rsid w:val="00F465AF"/>
    <w:rsid w:val="00F50DAA"/>
    <w:rsid w:val="00F521B4"/>
    <w:rsid w:val="00F52DDC"/>
    <w:rsid w:val="00F5663A"/>
    <w:rsid w:val="00F57138"/>
    <w:rsid w:val="00F6247F"/>
    <w:rsid w:val="00F656DD"/>
    <w:rsid w:val="00F65C85"/>
    <w:rsid w:val="00F67E68"/>
    <w:rsid w:val="00F70FAB"/>
    <w:rsid w:val="00F7262C"/>
    <w:rsid w:val="00F72EDD"/>
    <w:rsid w:val="00F73657"/>
    <w:rsid w:val="00F74764"/>
    <w:rsid w:val="00F80200"/>
    <w:rsid w:val="00F8238C"/>
    <w:rsid w:val="00F84D47"/>
    <w:rsid w:val="00F92BBD"/>
    <w:rsid w:val="00F9316D"/>
    <w:rsid w:val="00F95107"/>
    <w:rsid w:val="00FA14D5"/>
    <w:rsid w:val="00FA3FDF"/>
    <w:rsid w:val="00FA6EDE"/>
    <w:rsid w:val="00FA7092"/>
    <w:rsid w:val="00FB3C87"/>
    <w:rsid w:val="00FB3D48"/>
    <w:rsid w:val="00FB724A"/>
    <w:rsid w:val="00FC7D3E"/>
    <w:rsid w:val="00FD1297"/>
    <w:rsid w:val="00FD171D"/>
    <w:rsid w:val="00FD17E3"/>
    <w:rsid w:val="00FD7947"/>
    <w:rsid w:val="00FE0673"/>
    <w:rsid w:val="00FE1487"/>
    <w:rsid w:val="00FE454B"/>
    <w:rsid w:val="00FE4792"/>
    <w:rsid w:val="00FE4FE9"/>
    <w:rsid w:val="00FF06C2"/>
    <w:rsid w:val="00FF15E8"/>
    <w:rsid w:val="00FF1CC4"/>
    <w:rsid w:val="00FF3242"/>
    <w:rsid w:val="00FF3FD6"/>
    <w:rsid w:val="00FF40DF"/>
    <w:rsid w:val="00FF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D8C58"/>
  <w15:docId w15:val="{D053A86C-637D-418F-AA1D-D447A539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88E"/>
    <w:pPr>
      <w:keepNext/>
      <w:jc w:val="center"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9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1D188E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18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D188E"/>
    <w:rPr>
      <w:b/>
    </w:rPr>
  </w:style>
  <w:style w:type="character" w:customStyle="1" w:styleId="a4">
    <w:name w:val="Основной текст Знак"/>
    <w:basedOn w:val="a0"/>
    <w:link w:val="a3"/>
    <w:rsid w:val="001D188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uiPriority w:val="99"/>
    <w:rsid w:val="001D188E"/>
    <w:rPr>
      <w:color w:val="0000FF"/>
      <w:u w:val="single"/>
    </w:rPr>
  </w:style>
  <w:style w:type="paragraph" w:styleId="31">
    <w:name w:val="Body Text 3"/>
    <w:basedOn w:val="a"/>
    <w:link w:val="32"/>
    <w:rsid w:val="001D188E"/>
    <w:rPr>
      <w:b/>
      <w:sz w:val="20"/>
    </w:rPr>
  </w:style>
  <w:style w:type="character" w:customStyle="1" w:styleId="32">
    <w:name w:val="Основной текст 3 Знак"/>
    <w:basedOn w:val="a0"/>
    <w:link w:val="31"/>
    <w:rsid w:val="001D18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Body Text Indent"/>
    <w:basedOn w:val="a"/>
    <w:link w:val="a7"/>
    <w:rsid w:val="001D188E"/>
    <w:pPr>
      <w:ind w:firstLine="708"/>
      <w:jc w:val="center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1D188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Indent 3"/>
    <w:basedOn w:val="a"/>
    <w:link w:val="34"/>
    <w:rsid w:val="001D188E"/>
    <w:pPr>
      <w:ind w:firstLine="708"/>
      <w:jc w:val="both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1D188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Title"/>
    <w:basedOn w:val="a"/>
    <w:link w:val="a9"/>
    <w:qFormat/>
    <w:rsid w:val="001D188E"/>
    <w:pPr>
      <w:jc w:val="center"/>
    </w:pPr>
    <w:rPr>
      <w:b/>
      <w:sz w:val="20"/>
      <w:szCs w:val="20"/>
    </w:rPr>
  </w:style>
  <w:style w:type="character" w:customStyle="1" w:styleId="a9">
    <w:name w:val="Заголовок Знак"/>
    <w:basedOn w:val="a0"/>
    <w:link w:val="a8"/>
    <w:rsid w:val="001D18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1"/>
    <w:qFormat/>
    <w:rsid w:val="001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D188E"/>
  </w:style>
  <w:style w:type="paragraph" w:styleId="ab">
    <w:name w:val="List Paragraph"/>
    <w:basedOn w:val="a"/>
    <w:uiPriority w:val="34"/>
    <w:qFormat/>
    <w:rsid w:val="001D1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1D18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1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D18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1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725C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1446E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446E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1E3C40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17309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7309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73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7309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730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5D4C9C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D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5D4C9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DE09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fc">
    <w:name w:val="Table Grid"/>
    <w:basedOn w:val="a1"/>
    <w:uiPriority w:val="59"/>
    <w:rsid w:val="006F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c"/>
    <w:uiPriority w:val="59"/>
    <w:rsid w:val="0044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semiHidden/>
    <w:unhideWhenUsed/>
    <w:rsid w:val="008271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7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3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9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8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6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99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19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349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4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90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33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83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00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649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767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3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852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082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8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82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8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66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86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9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81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82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36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355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008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614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622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611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4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255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library.ru" TargetMode="External"/><Relationship Id="rId18" Type="http://schemas.openxmlformats.org/officeDocument/2006/relationships/hyperlink" Target="https://www.istu.edu/news/67726/" TargetMode="External"/><Relationship Id="rId26" Type="http://schemas.openxmlformats.org/officeDocument/2006/relationships/hyperlink" Target="mailto:conference@snow-baika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stu.edu/news/3761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nference@snow-baikal.rub" TargetMode="External"/><Relationship Id="rId17" Type="http://schemas.openxmlformats.org/officeDocument/2006/relationships/hyperlink" Target="https://www.istu.edu/news/73084" TargetMode="External"/><Relationship Id="rId25" Type="http://schemas.openxmlformats.org/officeDocument/2006/relationships/hyperlink" Target="mailto:ognev@ex.ist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now-baikal.tw1.ru/" TargetMode="External"/><Relationship Id="rId20" Type="http://schemas.openxmlformats.org/officeDocument/2006/relationships/hyperlink" Target="http://www.istu.edu/news/2981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ow-baikal.tw1.ru/" TargetMode="External"/><Relationship Id="rId24" Type="http://schemas.openxmlformats.org/officeDocument/2006/relationships/hyperlink" Target="mailto:conference@snow-baik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erence@snow-baikal.ru" TargetMode="External"/><Relationship Id="rId23" Type="http://schemas.openxmlformats.org/officeDocument/2006/relationships/hyperlink" Target="mailto:fduecn@bk.ru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www.istu.edu/news/449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ayakhotel.ru" TargetMode="External"/><Relationship Id="rId22" Type="http://schemas.openxmlformats.org/officeDocument/2006/relationships/hyperlink" Target="mailto:antsiferov@istu.edu" TargetMode="External"/><Relationship Id="rId27" Type="http://schemas.openxmlformats.org/officeDocument/2006/relationships/hyperlink" Target="mailto:arshinskyv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1595-B9C2-4D12-B544-515E4C9E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НИКА</dc:creator>
  <cp:lastModifiedBy>Gregory Peck</cp:lastModifiedBy>
  <cp:revision>5</cp:revision>
  <cp:lastPrinted>2023-12-22T06:04:00Z</cp:lastPrinted>
  <dcterms:created xsi:type="dcterms:W3CDTF">2024-01-29T01:57:00Z</dcterms:created>
  <dcterms:modified xsi:type="dcterms:W3CDTF">2024-01-29T06:08:00Z</dcterms:modified>
</cp:coreProperties>
</file>